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A629" w14:textId="4708F65C" w:rsidR="007E699A" w:rsidRPr="00087DCD" w:rsidRDefault="00562F5D" w:rsidP="00562F5D">
      <w:pPr>
        <w:tabs>
          <w:tab w:val="left" w:pos="3132"/>
          <w:tab w:val="center" w:pos="5032"/>
        </w:tabs>
        <w:spacing w:line="360" w:lineRule="auto"/>
        <w:rPr>
          <w:rFonts w:ascii="Verdana" w:eastAsia="Times New Roman" w:hAnsi="Verdana" w:cs="Arial"/>
          <w:b/>
          <w:bCs/>
          <w:sz w:val="28"/>
          <w:szCs w:val="28"/>
        </w:rPr>
      </w:pPr>
      <w:bookmarkStart w:id="0" w:name="_Hlk188298277"/>
      <w:r>
        <w:rPr>
          <w:rFonts w:ascii="Verdana" w:eastAsia="Times New Roman" w:hAnsi="Verdana" w:cs="Arial"/>
          <w:b/>
          <w:bCs/>
          <w:sz w:val="28"/>
          <w:szCs w:val="28"/>
        </w:rPr>
        <w:tab/>
      </w:r>
      <w:r>
        <w:rPr>
          <w:rFonts w:ascii="Verdana" w:eastAsia="Times New Roman" w:hAnsi="Verdana" w:cs="Arial"/>
          <w:b/>
          <w:bCs/>
          <w:sz w:val="28"/>
          <w:szCs w:val="28"/>
        </w:rPr>
        <w:tab/>
      </w:r>
      <w:r w:rsidR="007E699A" w:rsidRPr="00087DCD">
        <w:rPr>
          <w:rFonts w:ascii="Verdana" w:eastAsia="Times New Roman" w:hAnsi="Verdana" w:cs="Arial"/>
          <w:b/>
          <w:bCs/>
          <w:sz w:val="28"/>
          <w:szCs w:val="28"/>
        </w:rPr>
        <w:t xml:space="preserve">18: </w:t>
      </w:r>
    </w:p>
    <w:p w14:paraId="24BB3775" w14:textId="5B73553B" w:rsidR="007E699A" w:rsidRPr="00087DCD" w:rsidRDefault="00834C2F" w:rsidP="007E699A">
      <w:pPr>
        <w:spacing w:line="360" w:lineRule="auto"/>
        <w:jc w:val="center"/>
        <w:rPr>
          <w:rFonts w:ascii="Verdana" w:eastAsia="Times New Roman" w:hAnsi="Verdana" w:cs="Arial"/>
          <w:b/>
          <w:bCs/>
          <w:sz w:val="28"/>
          <w:szCs w:val="28"/>
        </w:rPr>
      </w:pPr>
      <w:r>
        <w:rPr>
          <w:rFonts w:ascii="Verdana" w:eastAsia="Times New Roman" w:hAnsi="Verdana" w:cs="Arial"/>
          <w:b/>
          <w:bCs/>
          <w:sz w:val="28"/>
          <w:szCs w:val="28"/>
        </w:rPr>
        <w:t>Clyne</w:t>
      </w:r>
      <w:r w:rsidR="007E699A" w:rsidRPr="00834C2F">
        <w:rPr>
          <w:rFonts w:ascii="Verdana" w:eastAsia="Times New Roman" w:hAnsi="Verdana" w:cs="Arial"/>
          <w:b/>
          <w:bCs/>
          <w:sz w:val="28"/>
          <w:szCs w:val="28"/>
        </w:rPr>
        <w:t xml:space="preserve"> Golf Club</w:t>
      </w:r>
      <w:r w:rsidR="007E699A" w:rsidRPr="00087DCD">
        <w:rPr>
          <w:rFonts w:ascii="Verdana" w:eastAsia="Times New Roman" w:hAnsi="Verdana" w:cs="Arial"/>
          <w:b/>
          <w:bCs/>
          <w:color w:val="ED0000"/>
          <w:sz w:val="28"/>
          <w:szCs w:val="28"/>
        </w:rPr>
        <w:t xml:space="preserve"> </w:t>
      </w:r>
      <w:r w:rsidR="007E699A" w:rsidRPr="00087DCD">
        <w:rPr>
          <w:rFonts w:ascii="Verdana" w:eastAsia="Times New Roman" w:hAnsi="Verdana" w:cs="Arial"/>
          <w:b/>
          <w:bCs/>
          <w:sz w:val="28"/>
          <w:szCs w:val="28"/>
        </w:rPr>
        <w:t xml:space="preserve">Whistleblowing Policy </w:t>
      </w:r>
    </w:p>
    <w:p w14:paraId="3D4B3EB3" w14:textId="77777777" w:rsidR="007E699A" w:rsidRPr="00087DCD" w:rsidRDefault="007E699A" w:rsidP="007E699A">
      <w:pPr>
        <w:jc w:val="center"/>
        <w:rPr>
          <w:rFonts w:ascii="Verdana" w:eastAsia="Times New Roman" w:hAnsi="Verdana" w:cs="Arial"/>
          <w:b/>
          <w:bCs/>
          <w:lang w:eastAsia="en-GB"/>
        </w:rPr>
      </w:pPr>
    </w:p>
    <w:p w14:paraId="0AB11F8A" w14:textId="77777777" w:rsidR="007E699A" w:rsidRPr="007E699A" w:rsidRDefault="007E699A" w:rsidP="007E699A">
      <w:pPr>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Safeguarding children, young people and adults at risk requires everyone to be committed to the highest possible standards of openness, integrity and accountability. </w:t>
      </w:r>
    </w:p>
    <w:p w14:paraId="4813A1B0" w14:textId="77777777" w:rsidR="007E699A" w:rsidRPr="007E699A" w:rsidRDefault="007E699A" w:rsidP="007E699A">
      <w:pPr>
        <w:rPr>
          <w:rFonts w:ascii="Verdana" w:eastAsia="Times New Roman" w:hAnsi="Verdana" w:cs="Arial"/>
          <w:sz w:val="22"/>
          <w:szCs w:val="22"/>
          <w:lang w:eastAsia="en-GB"/>
        </w:rPr>
      </w:pPr>
    </w:p>
    <w:p w14:paraId="342EAB63" w14:textId="77777777" w:rsidR="007E699A" w:rsidRPr="007E699A" w:rsidRDefault="007E699A" w:rsidP="007E699A">
      <w:pPr>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As a club, we are committed to encouraging and maintaining a culture where people feel able to raise </w:t>
      </w:r>
      <w:proofErr w:type="gramStart"/>
      <w:r w:rsidRPr="007E699A">
        <w:rPr>
          <w:rFonts w:ascii="Verdana" w:eastAsia="Times New Roman" w:hAnsi="Verdana" w:cs="Arial"/>
          <w:sz w:val="22"/>
          <w:szCs w:val="22"/>
          <w:lang w:eastAsia="en-GB"/>
        </w:rPr>
        <w:t>a genuine</w:t>
      </w:r>
      <w:proofErr w:type="gramEnd"/>
      <w:r w:rsidRPr="007E699A">
        <w:rPr>
          <w:rFonts w:ascii="Verdana" w:eastAsia="Times New Roman" w:hAnsi="Verdana" w:cs="Arial"/>
          <w:sz w:val="22"/>
          <w:szCs w:val="22"/>
          <w:lang w:eastAsia="en-GB"/>
        </w:rPr>
        <w:t xml:space="preserve"> safeguarding concern and are confident that it will be taken seriously.</w:t>
      </w:r>
    </w:p>
    <w:p w14:paraId="7D71D59E" w14:textId="77777777" w:rsidR="007E699A" w:rsidRPr="007E699A" w:rsidRDefault="007E699A" w:rsidP="007E699A">
      <w:pPr>
        <w:rPr>
          <w:rFonts w:ascii="Verdana" w:eastAsia="Times New Roman" w:hAnsi="Verdana" w:cs="Arial"/>
          <w:sz w:val="22"/>
          <w:szCs w:val="22"/>
          <w:lang w:eastAsia="en-GB"/>
        </w:rPr>
      </w:pPr>
    </w:p>
    <w:p w14:paraId="131D1ABE" w14:textId="69F2251F" w:rsidR="007E699A" w:rsidRPr="007E699A" w:rsidRDefault="007E699A" w:rsidP="007E699A">
      <w:pPr>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You may be the first to </w:t>
      </w:r>
      <w:proofErr w:type="spellStart"/>
      <w:r w:rsidRPr="007E699A">
        <w:rPr>
          <w:rFonts w:ascii="Verdana" w:eastAsia="Times New Roman" w:hAnsi="Verdana" w:cs="Arial"/>
          <w:sz w:val="22"/>
          <w:szCs w:val="22"/>
          <w:lang w:eastAsia="en-GB"/>
        </w:rPr>
        <w:t>recognise</w:t>
      </w:r>
      <w:proofErr w:type="spellEnd"/>
      <w:r w:rsidRPr="007E699A">
        <w:rPr>
          <w:rFonts w:ascii="Verdana" w:eastAsia="Times New Roman" w:hAnsi="Verdana" w:cs="Arial"/>
          <w:sz w:val="22"/>
          <w:szCs w:val="22"/>
          <w:lang w:eastAsia="en-GB"/>
        </w:rPr>
        <w:t xml:space="preserve"> that something is wrong - but feel that you cannot express your concerns as this may be disloyal to your colleagues or you may </w:t>
      </w:r>
      <w:r w:rsidR="004C579D">
        <w:rPr>
          <w:rFonts w:ascii="Verdana" w:eastAsia="Times New Roman" w:hAnsi="Verdana" w:cs="Arial"/>
          <w:sz w:val="22"/>
          <w:szCs w:val="22"/>
          <w:lang w:eastAsia="en-GB"/>
        </w:rPr>
        <w:t xml:space="preserve">worry </w:t>
      </w:r>
      <w:r w:rsidRPr="007E699A">
        <w:rPr>
          <w:rFonts w:ascii="Verdana" w:eastAsia="Times New Roman" w:hAnsi="Verdana" w:cs="Arial"/>
          <w:sz w:val="22"/>
          <w:szCs w:val="22"/>
          <w:lang w:eastAsia="en-GB"/>
        </w:rPr>
        <w:t xml:space="preserve">that you will be the victim of harassment or </w:t>
      </w:r>
      <w:proofErr w:type="spellStart"/>
      <w:r w:rsidRPr="007E699A">
        <w:rPr>
          <w:rFonts w:ascii="Verdana" w:eastAsia="Times New Roman" w:hAnsi="Verdana" w:cs="Arial"/>
          <w:sz w:val="22"/>
          <w:szCs w:val="22"/>
          <w:lang w:eastAsia="en-GB"/>
        </w:rPr>
        <w:t>victimisation</w:t>
      </w:r>
      <w:proofErr w:type="spellEnd"/>
      <w:r w:rsidRPr="007E699A">
        <w:rPr>
          <w:rFonts w:ascii="Verdana" w:eastAsia="Times New Roman" w:hAnsi="Verdana" w:cs="Arial"/>
          <w:sz w:val="22"/>
          <w:szCs w:val="22"/>
          <w:lang w:eastAsia="en-GB"/>
        </w:rPr>
        <w:t xml:space="preserve"> as a result. </w:t>
      </w:r>
    </w:p>
    <w:p w14:paraId="5E97A6BD" w14:textId="77777777" w:rsidR="007E699A" w:rsidRPr="007E699A" w:rsidRDefault="007E699A" w:rsidP="007E699A">
      <w:pPr>
        <w:rPr>
          <w:rFonts w:ascii="Verdana" w:eastAsia="Times New Roman" w:hAnsi="Verdana" w:cs="Arial"/>
          <w:sz w:val="22"/>
          <w:szCs w:val="22"/>
          <w:lang w:eastAsia="en-GB"/>
        </w:rPr>
      </w:pPr>
    </w:p>
    <w:p w14:paraId="7AE497F1" w14:textId="77777777" w:rsidR="007E699A" w:rsidRPr="007E699A" w:rsidRDefault="007E699A" w:rsidP="007E699A">
      <w:pPr>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Children, Young People and Adults at risk need someone like you to safeguard their welfare. </w:t>
      </w:r>
    </w:p>
    <w:p w14:paraId="2EA5FF59" w14:textId="77777777" w:rsidR="007E699A" w:rsidRPr="007E699A" w:rsidRDefault="007E699A" w:rsidP="007E699A">
      <w:pPr>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 </w:t>
      </w:r>
    </w:p>
    <w:p w14:paraId="3141CA7B" w14:textId="7A5F280E" w:rsidR="007E699A" w:rsidRPr="007E699A" w:rsidRDefault="007E699A" w:rsidP="007E699A">
      <w:pPr>
        <w:rPr>
          <w:rFonts w:ascii="Verdana" w:eastAsia="Times New Roman" w:hAnsi="Verdana" w:cs="Arial"/>
          <w:b/>
          <w:sz w:val="22"/>
          <w:szCs w:val="22"/>
          <w:lang w:eastAsia="en-GB"/>
        </w:rPr>
      </w:pPr>
      <w:r w:rsidRPr="007E699A">
        <w:rPr>
          <w:rFonts w:ascii="Verdana" w:eastAsia="Times New Roman" w:hAnsi="Verdana" w:cs="Arial"/>
          <w:b/>
          <w:sz w:val="22"/>
          <w:szCs w:val="22"/>
          <w:lang w:eastAsia="en-GB"/>
        </w:rPr>
        <w:t>What is whistleblowing?</w:t>
      </w:r>
    </w:p>
    <w:p w14:paraId="44019FA8" w14:textId="77777777" w:rsidR="007E699A" w:rsidRPr="007E699A" w:rsidRDefault="007E699A" w:rsidP="007E699A">
      <w:pPr>
        <w:rPr>
          <w:rFonts w:ascii="Verdana" w:eastAsia="Times New Roman" w:hAnsi="Verdana" w:cs="Arial"/>
          <w:sz w:val="22"/>
          <w:szCs w:val="22"/>
          <w:lang w:eastAsia="en-GB"/>
        </w:rPr>
      </w:pPr>
    </w:p>
    <w:p w14:paraId="0D56DB1B" w14:textId="0898E638" w:rsidR="007E699A" w:rsidRPr="007E699A" w:rsidRDefault="007E699A" w:rsidP="007E699A">
      <w:pPr>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In the context of safeguarding, “whistleblowing” is when someone raises a concern about the well-being of a child or an adult at risk, usually </w:t>
      </w:r>
      <w:proofErr w:type="gramStart"/>
      <w:r w:rsidRPr="007E699A">
        <w:rPr>
          <w:rFonts w:ascii="Verdana" w:eastAsia="Times New Roman" w:hAnsi="Verdana" w:cs="Arial"/>
          <w:sz w:val="22"/>
          <w:szCs w:val="22"/>
          <w:lang w:eastAsia="en-GB"/>
        </w:rPr>
        <w:t>as a result of</w:t>
      </w:r>
      <w:proofErr w:type="gramEnd"/>
      <w:r w:rsidRPr="007E699A">
        <w:rPr>
          <w:rFonts w:ascii="Verdana" w:eastAsia="Times New Roman" w:hAnsi="Verdana" w:cs="Arial"/>
          <w:sz w:val="22"/>
          <w:szCs w:val="22"/>
          <w:lang w:eastAsia="en-GB"/>
        </w:rPr>
        <w:t xml:space="preserve"> the actions of someone within the club.</w:t>
      </w:r>
    </w:p>
    <w:p w14:paraId="582063F0" w14:textId="77777777" w:rsidR="007E699A" w:rsidRPr="007E699A" w:rsidRDefault="007E699A" w:rsidP="007E699A">
      <w:pPr>
        <w:rPr>
          <w:rFonts w:ascii="Verdana" w:eastAsia="Times New Roman" w:hAnsi="Verdana" w:cs="Arial"/>
          <w:sz w:val="22"/>
          <w:szCs w:val="22"/>
          <w:lang w:eastAsia="en-GB"/>
        </w:rPr>
      </w:pPr>
    </w:p>
    <w:p w14:paraId="6DA6D2D0" w14:textId="77777777" w:rsidR="007E699A" w:rsidRPr="007E699A" w:rsidRDefault="007E699A" w:rsidP="007E699A">
      <w:pPr>
        <w:rPr>
          <w:rFonts w:ascii="Verdana" w:eastAsia="Times New Roman" w:hAnsi="Verdana" w:cs="Arial"/>
          <w:sz w:val="22"/>
          <w:szCs w:val="22"/>
          <w:lang w:eastAsia="en-GB"/>
        </w:rPr>
      </w:pPr>
      <w:r w:rsidRPr="007E699A">
        <w:rPr>
          <w:rFonts w:ascii="Verdana" w:eastAsia="Times New Roman" w:hAnsi="Verdana" w:cs="Arial"/>
          <w:sz w:val="22"/>
          <w:szCs w:val="22"/>
          <w:lang w:eastAsia="en-GB"/>
        </w:rPr>
        <w:t>A whistle blower may be:</w:t>
      </w:r>
    </w:p>
    <w:p w14:paraId="33F27398" w14:textId="77777777" w:rsidR="007E699A" w:rsidRPr="007E699A" w:rsidRDefault="007E699A" w:rsidP="007E699A">
      <w:pPr>
        <w:rPr>
          <w:rFonts w:ascii="Verdana" w:eastAsia="Times New Roman" w:hAnsi="Verdana" w:cs="Arial"/>
          <w:sz w:val="22"/>
          <w:szCs w:val="22"/>
          <w:lang w:eastAsia="en-GB"/>
        </w:rPr>
      </w:pPr>
    </w:p>
    <w:p w14:paraId="774955C6" w14:textId="77777777" w:rsidR="007E699A" w:rsidRPr="007E699A" w:rsidRDefault="007E699A" w:rsidP="007E699A">
      <w:pPr>
        <w:numPr>
          <w:ilvl w:val="0"/>
          <w:numId w:val="3"/>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a </w:t>
      </w:r>
      <w:proofErr w:type="gramStart"/>
      <w:r w:rsidRPr="007E699A">
        <w:rPr>
          <w:rFonts w:ascii="Verdana" w:eastAsia="Times New Roman" w:hAnsi="Verdana" w:cs="Arial"/>
          <w:sz w:val="22"/>
          <w:szCs w:val="22"/>
          <w:lang w:eastAsia="en-GB"/>
        </w:rPr>
        <w:t>player;</w:t>
      </w:r>
      <w:proofErr w:type="gramEnd"/>
    </w:p>
    <w:p w14:paraId="536C78AD" w14:textId="77777777" w:rsidR="007E699A" w:rsidRPr="007E699A" w:rsidRDefault="007E699A" w:rsidP="007E699A">
      <w:pPr>
        <w:numPr>
          <w:ilvl w:val="0"/>
          <w:numId w:val="3"/>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a </w:t>
      </w:r>
      <w:proofErr w:type="gramStart"/>
      <w:r w:rsidRPr="007E699A">
        <w:rPr>
          <w:rFonts w:ascii="Verdana" w:eastAsia="Times New Roman" w:hAnsi="Verdana" w:cs="Arial"/>
          <w:sz w:val="22"/>
          <w:szCs w:val="22"/>
          <w:lang w:eastAsia="en-GB"/>
        </w:rPr>
        <w:t>volunteer;</w:t>
      </w:r>
      <w:proofErr w:type="gramEnd"/>
    </w:p>
    <w:p w14:paraId="035E667C" w14:textId="77777777" w:rsidR="007E699A" w:rsidRPr="007E699A" w:rsidRDefault="007E699A" w:rsidP="007E699A">
      <w:pPr>
        <w:numPr>
          <w:ilvl w:val="0"/>
          <w:numId w:val="3"/>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a </w:t>
      </w:r>
      <w:proofErr w:type="gramStart"/>
      <w:r w:rsidRPr="007E699A">
        <w:rPr>
          <w:rFonts w:ascii="Verdana" w:eastAsia="Times New Roman" w:hAnsi="Verdana" w:cs="Arial"/>
          <w:sz w:val="22"/>
          <w:szCs w:val="22"/>
          <w:lang w:eastAsia="en-GB"/>
        </w:rPr>
        <w:t>coach;</w:t>
      </w:r>
      <w:proofErr w:type="gramEnd"/>
    </w:p>
    <w:p w14:paraId="578E4A29" w14:textId="77777777" w:rsidR="007E699A" w:rsidRPr="007E699A" w:rsidRDefault="007E699A" w:rsidP="007E699A">
      <w:pPr>
        <w:numPr>
          <w:ilvl w:val="0"/>
          <w:numId w:val="3"/>
        </w:numPr>
        <w:rPr>
          <w:rFonts w:ascii="Verdana" w:eastAsia="Times New Roman" w:hAnsi="Verdana" w:cs="Arial"/>
          <w:sz w:val="22"/>
          <w:szCs w:val="22"/>
          <w:lang w:eastAsia="en-GB"/>
        </w:rPr>
      </w:pPr>
      <w:proofErr w:type="gramStart"/>
      <w:r w:rsidRPr="007E699A">
        <w:rPr>
          <w:rFonts w:ascii="Verdana" w:eastAsia="Times New Roman" w:hAnsi="Verdana" w:cs="Arial"/>
          <w:sz w:val="22"/>
          <w:szCs w:val="22"/>
          <w:lang w:eastAsia="en-GB"/>
        </w:rPr>
        <w:t>other</w:t>
      </w:r>
      <w:proofErr w:type="gramEnd"/>
      <w:r w:rsidRPr="007E699A">
        <w:rPr>
          <w:rFonts w:ascii="Verdana" w:eastAsia="Times New Roman" w:hAnsi="Verdana" w:cs="Arial"/>
          <w:sz w:val="22"/>
          <w:szCs w:val="22"/>
          <w:lang w:eastAsia="en-GB"/>
        </w:rPr>
        <w:t xml:space="preserve"> </w:t>
      </w:r>
      <w:proofErr w:type="gramStart"/>
      <w:r w:rsidRPr="007E699A">
        <w:rPr>
          <w:rFonts w:ascii="Verdana" w:eastAsia="Times New Roman" w:hAnsi="Verdana" w:cs="Arial"/>
          <w:sz w:val="22"/>
          <w:szCs w:val="22"/>
          <w:lang w:eastAsia="en-GB"/>
        </w:rPr>
        <w:t>member</w:t>
      </w:r>
      <w:proofErr w:type="gramEnd"/>
      <w:r w:rsidRPr="007E699A">
        <w:rPr>
          <w:rFonts w:ascii="Verdana" w:eastAsia="Times New Roman" w:hAnsi="Verdana" w:cs="Arial"/>
          <w:sz w:val="22"/>
          <w:szCs w:val="22"/>
          <w:lang w:eastAsia="en-GB"/>
        </w:rPr>
        <w:t xml:space="preserve"> of </w:t>
      </w:r>
      <w:proofErr w:type="gramStart"/>
      <w:r w:rsidRPr="007E699A">
        <w:rPr>
          <w:rFonts w:ascii="Verdana" w:eastAsia="Times New Roman" w:hAnsi="Verdana" w:cs="Arial"/>
          <w:sz w:val="22"/>
          <w:szCs w:val="22"/>
          <w:lang w:eastAsia="en-GB"/>
        </w:rPr>
        <w:t>staff;</w:t>
      </w:r>
      <w:proofErr w:type="gramEnd"/>
    </w:p>
    <w:p w14:paraId="08BFD9B2" w14:textId="77777777" w:rsidR="007E699A" w:rsidRPr="007E699A" w:rsidRDefault="007E699A" w:rsidP="007E699A">
      <w:pPr>
        <w:numPr>
          <w:ilvl w:val="0"/>
          <w:numId w:val="3"/>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an </w:t>
      </w:r>
      <w:proofErr w:type="gramStart"/>
      <w:r w:rsidRPr="007E699A">
        <w:rPr>
          <w:rFonts w:ascii="Verdana" w:eastAsia="Times New Roman" w:hAnsi="Verdana" w:cs="Arial"/>
          <w:sz w:val="22"/>
          <w:szCs w:val="22"/>
          <w:lang w:eastAsia="en-GB"/>
        </w:rPr>
        <w:t>official;</w:t>
      </w:r>
      <w:proofErr w:type="gramEnd"/>
    </w:p>
    <w:p w14:paraId="430F2A20" w14:textId="77777777" w:rsidR="007E699A" w:rsidRPr="007E699A" w:rsidRDefault="007E699A" w:rsidP="007E699A">
      <w:pPr>
        <w:numPr>
          <w:ilvl w:val="0"/>
          <w:numId w:val="3"/>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a </w:t>
      </w:r>
      <w:proofErr w:type="gramStart"/>
      <w:r w:rsidRPr="007E699A">
        <w:rPr>
          <w:rFonts w:ascii="Verdana" w:eastAsia="Times New Roman" w:hAnsi="Verdana" w:cs="Arial"/>
          <w:sz w:val="22"/>
          <w:szCs w:val="22"/>
          <w:lang w:eastAsia="en-GB"/>
        </w:rPr>
        <w:t>parent;</w:t>
      </w:r>
      <w:proofErr w:type="gramEnd"/>
    </w:p>
    <w:p w14:paraId="37CFEAC3" w14:textId="77777777" w:rsidR="007E699A" w:rsidRPr="007E699A" w:rsidRDefault="007E699A" w:rsidP="007E699A">
      <w:pPr>
        <w:numPr>
          <w:ilvl w:val="0"/>
          <w:numId w:val="3"/>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a member of the public.</w:t>
      </w:r>
    </w:p>
    <w:p w14:paraId="3E6E0C36" w14:textId="77777777" w:rsidR="007E699A" w:rsidRPr="007E699A" w:rsidRDefault="007E699A" w:rsidP="007E699A">
      <w:pPr>
        <w:rPr>
          <w:rFonts w:ascii="Verdana" w:eastAsia="Times New Roman" w:hAnsi="Verdana" w:cs="Arial"/>
          <w:sz w:val="22"/>
          <w:szCs w:val="22"/>
          <w:lang w:eastAsia="en-GB"/>
        </w:rPr>
      </w:pPr>
    </w:p>
    <w:p w14:paraId="1ED75780" w14:textId="77777777" w:rsidR="007E699A" w:rsidRPr="007E699A" w:rsidRDefault="007E699A" w:rsidP="007E699A">
      <w:pPr>
        <w:rPr>
          <w:rFonts w:ascii="Verdana" w:eastAsia="Times New Roman" w:hAnsi="Verdana" w:cs="Arial"/>
          <w:sz w:val="22"/>
          <w:szCs w:val="22"/>
          <w:lang w:eastAsia="en-GB"/>
        </w:rPr>
      </w:pPr>
    </w:p>
    <w:p w14:paraId="464481D9" w14:textId="6CC49B1A" w:rsidR="007E699A" w:rsidRPr="007E699A" w:rsidRDefault="007E699A" w:rsidP="007E699A">
      <w:pPr>
        <w:rPr>
          <w:rFonts w:ascii="Verdana" w:eastAsia="Times New Roman" w:hAnsi="Verdana" w:cs="Arial"/>
          <w:b/>
          <w:sz w:val="22"/>
          <w:szCs w:val="22"/>
          <w:lang w:eastAsia="en-GB"/>
        </w:rPr>
      </w:pPr>
      <w:r w:rsidRPr="007E699A">
        <w:rPr>
          <w:rFonts w:ascii="Verdana" w:eastAsia="Times New Roman" w:hAnsi="Verdana" w:cs="Arial"/>
          <w:b/>
          <w:sz w:val="22"/>
          <w:szCs w:val="22"/>
          <w:lang w:eastAsia="en-GB"/>
        </w:rPr>
        <w:t>Reasons for whistleblowing:</w:t>
      </w:r>
    </w:p>
    <w:p w14:paraId="4D362C16" w14:textId="77777777" w:rsidR="007E699A" w:rsidRPr="007E699A" w:rsidRDefault="007E699A" w:rsidP="007E699A">
      <w:pPr>
        <w:rPr>
          <w:rFonts w:ascii="Verdana" w:eastAsia="Times New Roman" w:hAnsi="Verdana" w:cs="Arial"/>
          <w:b/>
          <w:sz w:val="22"/>
          <w:szCs w:val="22"/>
          <w:lang w:eastAsia="en-GB"/>
        </w:rPr>
      </w:pPr>
    </w:p>
    <w:p w14:paraId="3246220F" w14:textId="77777777" w:rsidR="007E699A" w:rsidRPr="007E699A" w:rsidRDefault="007E699A" w:rsidP="007E699A">
      <w:pPr>
        <w:rPr>
          <w:rFonts w:ascii="Verdana" w:eastAsia="Times New Roman" w:hAnsi="Verdana" w:cs="Arial"/>
          <w:sz w:val="22"/>
          <w:szCs w:val="22"/>
          <w:lang w:eastAsia="en-GB"/>
        </w:rPr>
      </w:pPr>
      <w:r w:rsidRPr="007E699A">
        <w:rPr>
          <w:rFonts w:ascii="Verdana" w:eastAsia="Times New Roman" w:hAnsi="Verdana" w:cs="Arial"/>
          <w:sz w:val="22"/>
          <w:szCs w:val="22"/>
          <w:lang w:eastAsia="en-GB"/>
        </w:rPr>
        <w:t>Those involved in sport must acknowledge their individual responsibilities and bring matters of concern to the attention of the relevant people and/or agencies. Although this can be difficult it is particularly important where the welfare of children may be at risk.</w:t>
      </w:r>
    </w:p>
    <w:p w14:paraId="479559AA" w14:textId="77777777" w:rsidR="007E699A" w:rsidRPr="007E699A" w:rsidRDefault="007E699A" w:rsidP="007E699A">
      <w:pPr>
        <w:rPr>
          <w:rFonts w:ascii="Verdana" w:eastAsia="Times New Roman" w:hAnsi="Verdana" w:cs="Arial"/>
          <w:b/>
          <w:sz w:val="22"/>
          <w:szCs w:val="22"/>
          <w:lang w:eastAsia="en-GB"/>
        </w:rPr>
      </w:pPr>
    </w:p>
    <w:p w14:paraId="479D9BC9" w14:textId="77777777" w:rsidR="007E699A" w:rsidRPr="007E699A" w:rsidRDefault="007E699A" w:rsidP="007E699A">
      <w:pPr>
        <w:rPr>
          <w:rFonts w:ascii="Verdana" w:eastAsia="Times New Roman" w:hAnsi="Verdana" w:cs="Arial"/>
          <w:sz w:val="22"/>
          <w:szCs w:val="22"/>
          <w:lang w:eastAsia="en-GB"/>
        </w:rPr>
      </w:pPr>
      <w:proofErr w:type="gramStart"/>
      <w:r w:rsidRPr="007E699A">
        <w:rPr>
          <w:rFonts w:ascii="Verdana" w:eastAsia="Times New Roman" w:hAnsi="Verdana" w:cs="Arial"/>
          <w:sz w:val="22"/>
          <w:szCs w:val="22"/>
          <w:lang w:eastAsia="en-GB"/>
        </w:rPr>
        <w:t>Each individual</w:t>
      </w:r>
      <w:proofErr w:type="gramEnd"/>
      <w:r w:rsidRPr="007E699A">
        <w:rPr>
          <w:rFonts w:ascii="Verdana" w:eastAsia="Times New Roman" w:hAnsi="Verdana" w:cs="Arial"/>
          <w:sz w:val="22"/>
          <w:szCs w:val="22"/>
          <w:lang w:eastAsia="en-GB"/>
        </w:rPr>
        <w:t xml:space="preserve"> has a responsibility for raising concerns about unacceptable practice or </w:t>
      </w:r>
      <w:proofErr w:type="spellStart"/>
      <w:r w:rsidRPr="007E699A">
        <w:rPr>
          <w:rFonts w:ascii="Verdana" w:eastAsia="Times New Roman" w:hAnsi="Verdana" w:cs="Arial"/>
          <w:sz w:val="22"/>
          <w:szCs w:val="22"/>
          <w:lang w:eastAsia="en-GB"/>
        </w:rPr>
        <w:t>behaviour</w:t>
      </w:r>
      <w:proofErr w:type="spellEnd"/>
      <w:r w:rsidRPr="007E699A">
        <w:rPr>
          <w:rFonts w:ascii="Verdana" w:eastAsia="Times New Roman" w:hAnsi="Verdana" w:cs="Arial"/>
          <w:sz w:val="22"/>
          <w:szCs w:val="22"/>
          <w:lang w:eastAsia="en-GB"/>
        </w:rPr>
        <w:t>:</w:t>
      </w:r>
    </w:p>
    <w:p w14:paraId="046E3D5F" w14:textId="77777777" w:rsidR="007E699A" w:rsidRPr="007E699A" w:rsidRDefault="007E699A" w:rsidP="007E699A">
      <w:pPr>
        <w:numPr>
          <w:ilvl w:val="0"/>
          <w:numId w:val="1"/>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To protect or reduce risk to others</w:t>
      </w:r>
    </w:p>
    <w:p w14:paraId="143526B4" w14:textId="77777777" w:rsidR="007E699A" w:rsidRPr="007E699A" w:rsidRDefault="007E699A" w:rsidP="007E699A">
      <w:pPr>
        <w:numPr>
          <w:ilvl w:val="0"/>
          <w:numId w:val="1"/>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To prevent a problem from becoming worse or more widespread</w:t>
      </w:r>
    </w:p>
    <w:p w14:paraId="561A7BEA" w14:textId="77777777" w:rsidR="007E699A" w:rsidRPr="007E699A" w:rsidRDefault="007E699A" w:rsidP="007E699A">
      <w:pPr>
        <w:numPr>
          <w:ilvl w:val="0"/>
          <w:numId w:val="1"/>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To prevent becoming implicated yourself</w:t>
      </w:r>
    </w:p>
    <w:p w14:paraId="5110A682" w14:textId="77777777" w:rsidR="007E699A" w:rsidRPr="007E699A" w:rsidRDefault="007E699A" w:rsidP="007E699A">
      <w:pPr>
        <w:rPr>
          <w:rFonts w:ascii="Verdana" w:eastAsia="Times New Roman" w:hAnsi="Verdana" w:cs="Arial"/>
          <w:b/>
          <w:sz w:val="22"/>
          <w:szCs w:val="22"/>
          <w:lang w:eastAsia="en-GB"/>
        </w:rPr>
      </w:pPr>
    </w:p>
    <w:p w14:paraId="06D0B5A7" w14:textId="4D7F2D74" w:rsidR="007E699A" w:rsidRPr="007E699A" w:rsidRDefault="007E699A" w:rsidP="007E699A">
      <w:pPr>
        <w:rPr>
          <w:rFonts w:ascii="Verdana" w:eastAsia="Times New Roman" w:hAnsi="Verdana" w:cs="Arial"/>
          <w:b/>
          <w:sz w:val="22"/>
          <w:szCs w:val="22"/>
          <w:lang w:eastAsia="en-GB"/>
        </w:rPr>
      </w:pPr>
      <w:r w:rsidRPr="007E699A">
        <w:rPr>
          <w:rFonts w:ascii="Verdana" w:eastAsia="Times New Roman" w:hAnsi="Verdana" w:cs="Arial"/>
          <w:b/>
          <w:sz w:val="22"/>
          <w:szCs w:val="22"/>
          <w:lang w:eastAsia="en-GB"/>
        </w:rPr>
        <w:t>What prevents those individuals from whistleblowing:</w:t>
      </w:r>
    </w:p>
    <w:p w14:paraId="0FD574C7" w14:textId="77777777" w:rsidR="007E699A" w:rsidRPr="007E699A" w:rsidRDefault="007E699A" w:rsidP="007E699A">
      <w:pPr>
        <w:rPr>
          <w:rFonts w:ascii="Verdana" w:eastAsia="Times New Roman" w:hAnsi="Verdana" w:cs="Arial"/>
          <w:b/>
          <w:sz w:val="22"/>
          <w:szCs w:val="22"/>
          <w:lang w:eastAsia="en-GB"/>
        </w:rPr>
      </w:pPr>
    </w:p>
    <w:p w14:paraId="0AEDB71C" w14:textId="77777777" w:rsidR="007E699A" w:rsidRPr="007E699A" w:rsidRDefault="007E699A" w:rsidP="007E699A">
      <w:pPr>
        <w:numPr>
          <w:ilvl w:val="0"/>
          <w:numId w:val="2"/>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Starting a chain of events that they have no control of</w:t>
      </w:r>
    </w:p>
    <w:p w14:paraId="5C966538" w14:textId="77777777" w:rsidR="007E699A" w:rsidRPr="007E699A" w:rsidRDefault="007E699A" w:rsidP="007E699A">
      <w:pPr>
        <w:numPr>
          <w:ilvl w:val="0"/>
          <w:numId w:val="2"/>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Disrupting work or training</w:t>
      </w:r>
    </w:p>
    <w:p w14:paraId="10B5EA17" w14:textId="77777777" w:rsidR="007E699A" w:rsidRPr="007E699A" w:rsidRDefault="007E699A" w:rsidP="007E699A">
      <w:pPr>
        <w:numPr>
          <w:ilvl w:val="0"/>
          <w:numId w:val="2"/>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Fear of getting it wrong or making a mistake</w:t>
      </w:r>
    </w:p>
    <w:p w14:paraId="2DE2388B" w14:textId="77777777" w:rsidR="007E699A" w:rsidRPr="007E699A" w:rsidRDefault="007E699A" w:rsidP="007E699A">
      <w:pPr>
        <w:numPr>
          <w:ilvl w:val="0"/>
          <w:numId w:val="2"/>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Fear of repercussions</w:t>
      </w:r>
    </w:p>
    <w:p w14:paraId="5A9FEB36" w14:textId="77777777" w:rsidR="007E699A" w:rsidRPr="007E699A" w:rsidRDefault="007E699A" w:rsidP="007E699A">
      <w:pPr>
        <w:numPr>
          <w:ilvl w:val="0"/>
          <w:numId w:val="2"/>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lastRenderedPageBreak/>
        <w:t>Fear of damaging careers</w:t>
      </w:r>
    </w:p>
    <w:p w14:paraId="440F51BB" w14:textId="77777777" w:rsidR="007E699A" w:rsidRPr="007E699A" w:rsidRDefault="007E699A" w:rsidP="007E699A">
      <w:pPr>
        <w:numPr>
          <w:ilvl w:val="0"/>
          <w:numId w:val="2"/>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Fear of not being believed. </w:t>
      </w:r>
    </w:p>
    <w:p w14:paraId="1ABF47FB" w14:textId="77777777" w:rsidR="007E699A" w:rsidRPr="007E699A" w:rsidRDefault="007E699A" w:rsidP="007E699A">
      <w:pPr>
        <w:autoSpaceDE w:val="0"/>
        <w:autoSpaceDN w:val="0"/>
        <w:adjustRightInd w:val="0"/>
        <w:rPr>
          <w:rFonts w:ascii="Verdana" w:eastAsia="Times New Roman" w:hAnsi="Verdana" w:cs="Arial"/>
          <w:b/>
          <w:bCs/>
          <w:sz w:val="22"/>
          <w:szCs w:val="22"/>
          <w:lang w:eastAsia="en-GB"/>
        </w:rPr>
      </w:pPr>
    </w:p>
    <w:p w14:paraId="373921E1" w14:textId="77777777" w:rsidR="007E699A" w:rsidRPr="007E699A" w:rsidRDefault="007E699A" w:rsidP="007E699A">
      <w:pPr>
        <w:autoSpaceDE w:val="0"/>
        <w:autoSpaceDN w:val="0"/>
        <w:adjustRightInd w:val="0"/>
        <w:rPr>
          <w:rFonts w:ascii="Verdana" w:eastAsia="Times New Roman" w:hAnsi="Verdana" w:cs="Arial"/>
          <w:b/>
          <w:bCs/>
          <w:sz w:val="22"/>
          <w:szCs w:val="22"/>
          <w:lang w:eastAsia="en-GB"/>
        </w:rPr>
      </w:pPr>
    </w:p>
    <w:p w14:paraId="25D58956" w14:textId="40B68B15" w:rsidR="007E699A" w:rsidRPr="007E699A" w:rsidRDefault="00834C2F" w:rsidP="007E699A">
      <w:pPr>
        <w:rPr>
          <w:rFonts w:ascii="Verdana" w:eastAsia="Times New Roman" w:hAnsi="Verdana" w:cs="Arial"/>
          <w:b/>
          <w:bCs/>
          <w:sz w:val="22"/>
          <w:szCs w:val="22"/>
          <w:lang w:eastAsia="en-GB"/>
        </w:rPr>
      </w:pPr>
      <w:r>
        <w:rPr>
          <w:rFonts w:ascii="Verdana" w:eastAsia="Times New Roman" w:hAnsi="Verdana" w:cs="Arial"/>
          <w:b/>
          <w:bCs/>
          <w:sz w:val="22"/>
          <w:szCs w:val="22"/>
          <w:lang w:eastAsia="en-GB"/>
        </w:rPr>
        <w:t>Clyne</w:t>
      </w:r>
      <w:r w:rsidR="007E699A" w:rsidRPr="00834C2F">
        <w:rPr>
          <w:rFonts w:ascii="Verdana" w:eastAsia="Times New Roman" w:hAnsi="Verdana" w:cs="Arial"/>
          <w:b/>
          <w:bCs/>
          <w:sz w:val="22"/>
          <w:szCs w:val="22"/>
          <w:lang w:eastAsia="en-GB"/>
        </w:rPr>
        <w:t xml:space="preserve"> Golf Club’s</w:t>
      </w:r>
      <w:r w:rsidR="007E699A" w:rsidRPr="007E699A">
        <w:rPr>
          <w:rFonts w:ascii="Verdana" w:eastAsia="Times New Roman" w:hAnsi="Verdana" w:cs="Arial"/>
          <w:b/>
          <w:bCs/>
          <w:color w:val="ED0000"/>
          <w:sz w:val="22"/>
          <w:szCs w:val="22"/>
          <w:lang w:eastAsia="en-GB"/>
        </w:rPr>
        <w:t xml:space="preserve"> </w:t>
      </w:r>
      <w:r w:rsidR="007E699A" w:rsidRPr="007E699A">
        <w:rPr>
          <w:rFonts w:ascii="Verdana" w:eastAsia="Times New Roman" w:hAnsi="Verdana" w:cs="Arial"/>
          <w:b/>
          <w:bCs/>
          <w:sz w:val="22"/>
          <w:szCs w:val="22"/>
          <w:lang w:eastAsia="en-GB"/>
        </w:rPr>
        <w:t>Whistleblowing procedure</w:t>
      </w:r>
    </w:p>
    <w:p w14:paraId="0C025E7E" w14:textId="77777777" w:rsidR="007E699A" w:rsidRPr="007E699A" w:rsidRDefault="007E699A" w:rsidP="007E699A">
      <w:pPr>
        <w:rPr>
          <w:rFonts w:ascii="Verdana" w:eastAsia="Times New Roman" w:hAnsi="Verdana" w:cs="Arial"/>
          <w:b/>
          <w:bCs/>
          <w:sz w:val="22"/>
          <w:szCs w:val="22"/>
          <w:lang w:eastAsia="en-GB"/>
        </w:rPr>
      </w:pPr>
    </w:p>
    <w:p w14:paraId="51EFCEBB" w14:textId="77777777" w:rsidR="007E699A" w:rsidRPr="007E699A" w:rsidRDefault="007E699A" w:rsidP="007E699A">
      <w:pPr>
        <w:pStyle w:val="ListParagraph"/>
        <w:numPr>
          <w:ilvl w:val="0"/>
          <w:numId w:val="5"/>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If a child or an adult at risk is in immediate danger or risk of harm, the police should be contacted by calling 999.</w:t>
      </w:r>
    </w:p>
    <w:p w14:paraId="77DAB64B" w14:textId="77777777" w:rsidR="007E699A" w:rsidRPr="007E699A" w:rsidRDefault="007E699A" w:rsidP="007E699A">
      <w:pPr>
        <w:rPr>
          <w:rFonts w:ascii="Verdana" w:eastAsia="Times New Roman" w:hAnsi="Verdana" w:cs="Arial"/>
          <w:sz w:val="22"/>
          <w:szCs w:val="22"/>
          <w:lang w:eastAsia="en-GB"/>
        </w:rPr>
      </w:pPr>
    </w:p>
    <w:p w14:paraId="1C905DB3" w14:textId="66BC47B1" w:rsidR="007E699A" w:rsidRPr="007E699A" w:rsidRDefault="007E699A" w:rsidP="007E699A">
      <w:pPr>
        <w:pStyle w:val="ListParagraph"/>
        <w:numPr>
          <w:ilvl w:val="0"/>
          <w:numId w:val="5"/>
        </w:numPr>
        <w:autoSpaceDE w:val="0"/>
        <w:autoSpaceDN w:val="0"/>
        <w:adjustRightInd w:val="0"/>
        <w:rPr>
          <w:rFonts w:ascii="Verdana" w:eastAsia="Times New Roman" w:hAnsi="Verdana" w:cs="Arial"/>
          <w:b/>
          <w:bCs/>
          <w:sz w:val="22"/>
          <w:szCs w:val="22"/>
          <w:lang w:eastAsia="en-GB"/>
        </w:rPr>
      </w:pPr>
      <w:r w:rsidRPr="007E699A">
        <w:rPr>
          <w:rFonts w:ascii="Verdana" w:eastAsia="Times New Roman" w:hAnsi="Verdana" w:cs="Arial"/>
          <w:sz w:val="22"/>
          <w:szCs w:val="22"/>
          <w:lang w:eastAsia="en-GB"/>
        </w:rPr>
        <w:t>Where a child or an adult at risk is not in immediate danger</w:t>
      </w:r>
      <w:r w:rsidR="00EC4A80">
        <w:rPr>
          <w:rFonts w:ascii="Verdana" w:eastAsia="Times New Roman" w:hAnsi="Verdana" w:cs="Arial"/>
          <w:sz w:val="22"/>
          <w:szCs w:val="22"/>
          <w:lang w:eastAsia="en-GB"/>
        </w:rPr>
        <w:t>,</w:t>
      </w:r>
      <w:r w:rsidRPr="007E699A">
        <w:rPr>
          <w:rFonts w:ascii="Verdana" w:eastAsia="Times New Roman" w:hAnsi="Verdana" w:cs="Arial"/>
          <w:bCs/>
          <w:sz w:val="22"/>
          <w:szCs w:val="22"/>
          <w:lang w:eastAsia="en-GB"/>
        </w:rPr>
        <w:t xml:space="preserve"> t</w:t>
      </w:r>
      <w:r w:rsidRPr="007E699A">
        <w:rPr>
          <w:rFonts w:ascii="Verdana" w:eastAsia="Times New Roman" w:hAnsi="Verdana" w:cs="Arial"/>
          <w:sz w:val="22"/>
          <w:szCs w:val="22"/>
          <w:lang w:eastAsia="en-GB"/>
        </w:rPr>
        <w:t xml:space="preserve">he first person you should report your suspicion or allegation to is the Club Welfare Officer. </w:t>
      </w:r>
    </w:p>
    <w:p w14:paraId="696758A4" w14:textId="77777777" w:rsidR="007E699A" w:rsidRPr="007E699A" w:rsidRDefault="007E699A" w:rsidP="007E699A">
      <w:pPr>
        <w:pStyle w:val="ListParagraph"/>
        <w:rPr>
          <w:rFonts w:ascii="Verdana" w:eastAsia="Times New Roman" w:hAnsi="Verdana" w:cs="Arial"/>
          <w:sz w:val="22"/>
          <w:szCs w:val="22"/>
          <w:lang w:eastAsia="en-GB"/>
        </w:rPr>
      </w:pPr>
    </w:p>
    <w:p w14:paraId="3CC089C2" w14:textId="77777777" w:rsidR="007E699A" w:rsidRPr="007E699A" w:rsidRDefault="007E699A" w:rsidP="007E699A">
      <w:pPr>
        <w:pStyle w:val="ListParagraph"/>
        <w:numPr>
          <w:ilvl w:val="0"/>
          <w:numId w:val="5"/>
        </w:numPr>
        <w:autoSpaceDE w:val="0"/>
        <w:autoSpaceDN w:val="0"/>
        <w:adjustRightInd w:val="0"/>
        <w:rPr>
          <w:rFonts w:ascii="Verdana" w:eastAsia="Times New Roman" w:hAnsi="Verdana" w:cs="Arial"/>
          <w:b/>
          <w:bCs/>
          <w:sz w:val="22"/>
          <w:szCs w:val="22"/>
          <w:lang w:eastAsia="en-GB"/>
        </w:rPr>
      </w:pPr>
      <w:r w:rsidRPr="007E699A">
        <w:rPr>
          <w:rFonts w:ascii="Verdana" w:eastAsia="Times New Roman" w:hAnsi="Verdana" w:cs="Arial"/>
          <w:sz w:val="22"/>
          <w:szCs w:val="22"/>
          <w:lang w:eastAsia="en-GB"/>
        </w:rPr>
        <w:t xml:space="preserve">If for any reason you cannot, or do not wish to report the matter to your Club Welfare Officer, please contact the Wales Golf Lead Safeguarding Officer on 01633 436040 or email </w:t>
      </w:r>
      <w:hyperlink r:id="rId10" w:history="1">
        <w:r w:rsidRPr="007E699A">
          <w:rPr>
            <w:rFonts w:ascii="Verdana" w:eastAsia="Times New Roman" w:hAnsi="Verdana" w:cs="Arial"/>
            <w:color w:val="0000FF"/>
            <w:sz w:val="22"/>
            <w:szCs w:val="22"/>
            <w:u w:val="single"/>
            <w:lang w:eastAsia="en-GB"/>
          </w:rPr>
          <w:t>sian.simmons@walesgolf.org</w:t>
        </w:r>
      </w:hyperlink>
    </w:p>
    <w:p w14:paraId="4171ACD2" w14:textId="77777777" w:rsidR="007E699A" w:rsidRPr="007E699A" w:rsidRDefault="007E699A" w:rsidP="007E699A">
      <w:pPr>
        <w:autoSpaceDE w:val="0"/>
        <w:autoSpaceDN w:val="0"/>
        <w:adjustRightInd w:val="0"/>
        <w:rPr>
          <w:rFonts w:ascii="Verdana" w:eastAsia="Times New Roman" w:hAnsi="Verdana" w:cs="Arial"/>
          <w:sz w:val="22"/>
          <w:szCs w:val="22"/>
          <w:lang w:eastAsia="en-GB"/>
        </w:rPr>
      </w:pPr>
    </w:p>
    <w:p w14:paraId="40FFC9DC" w14:textId="77777777" w:rsidR="007E699A" w:rsidRPr="007E699A" w:rsidRDefault="007E699A" w:rsidP="007E699A">
      <w:pPr>
        <w:pStyle w:val="ListParagraph"/>
        <w:numPr>
          <w:ilvl w:val="0"/>
          <w:numId w:val="5"/>
        </w:numPr>
        <w:rPr>
          <w:rFonts w:ascii="Verdana" w:eastAsia="Times New Roman" w:hAnsi="Verdana" w:cs="Arial"/>
          <w:sz w:val="22"/>
          <w:szCs w:val="22"/>
          <w:lang w:eastAsia="en-GB"/>
        </w:rPr>
      </w:pPr>
      <w:proofErr w:type="gramStart"/>
      <w:r w:rsidRPr="007E699A">
        <w:rPr>
          <w:rFonts w:ascii="Verdana" w:eastAsia="Times New Roman" w:hAnsi="Verdana" w:cs="Arial"/>
          <w:sz w:val="22"/>
          <w:szCs w:val="22"/>
          <w:lang w:eastAsia="en-GB"/>
        </w:rPr>
        <w:t>Alternatively</w:t>
      </w:r>
      <w:proofErr w:type="gramEnd"/>
      <w:r w:rsidRPr="007E699A">
        <w:rPr>
          <w:rFonts w:ascii="Verdana" w:eastAsia="Times New Roman" w:hAnsi="Verdana" w:cs="Arial"/>
          <w:sz w:val="22"/>
          <w:szCs w:val="22"/>
          <w:lang w:eastAsia="en-GB"/>
        </w:rPr>
        <w:t xml:space="preserve"> you can contact the Local Authority Designated Officer (LADO) or the NSPCC on 0808 800 5000. </w:t>
      </w:r>
    </w:p>
    <w:p w14:paraId="2FEFC108" w14:textId="77777777" w:rsidR="007E699A" w:rsidRPr="007E699A" w:rsidRDefault="007E699A" w:rsidP="007E699A">
      <w:pPr>
        <w:autoSpaceDE w:val="0"/>
        <w:autoSpaceDN w:val="0"/>
        <w:adjustRightInd w:val="0"/>
        <w:rPr>
          <w:rFonts w:ascii="Verdana" w:eastAsia="Times New Roman" w:hAnsi="Verdana" w:cs="Arial"/>
          <w:b/>
          <w:sz w:val="22"/>
          <w:szCs w:val="22"/>
          <w:lang w:eastAsia="en-GB"/>
        </w:rPr>
      </w:pPr>
    </w:p>
    <w:p w14:paraId="1BCD2E05" w14:textId="77777777" w:rsidR="007E699A" w:rsidRPr="007E699A" w:rsidRDefault="007E699A" w:rsidP="007E699A">
      <w:pPr>
        <w:rPr>
          <w:rFonts w:ascii="Verdana" w:eastAsia="Times New Roman" w:hAnsi="Verdana" w:cs="Arial"/>
          <w:b/>
          <w:sz w:val="22"/>
          <w:szCs w:val="22"/>
          <w:lang w:eastAsia="en-GB"/>
        </w:rPr>
      </w:pPr>
      <w:r w:rsidRPr="007E699A">
        <w:rPr>
          <w:rFonts w:ascii="Verdana" w:eastAsia="Times New Roman" w:hAnsi="Verdana" w:cs="Arial"/>
          <w:b/>
          <w:sz w:val="22"/>
          <w:szCs w:val="22"/>
          <w:lang w:eastAsia="en-GB"/>
        </w:rPr>
        <w:t>Information to include when raising a concern</w:t>
      </w:r>
    </w:p>
    <w:p w14:paraId="296B2EB0" w14:textId="77777777" w:rsidR="007E699A" w:rsidRPr="007E699A" w:rsidRDefault="007E699A" w:rsidP="007E699A">
      <w:pPr>
        <w:rPr>
          <w:rFonts w:ascii="Verdana" w:eastAsia="Times New Roman" w:hAnsi="Verdana" w:cs="Arial"/>
          <w:b/>
          <w:sz w:val="22"/>
          <w:szCs w:val="22"/>
          <w:lang w:eastAsia="en-GB"/>
        </w:rPr>
      </w:pPr>
    </w:p>
    <w:p w14:paraId="0FEAEA9C" w14:textId="44089B94" w:rsidR="007E699A" w:rsidRPr="007E699A" w:rsidRDefault="007E699A" w:rsidP="007E699A">
      <w:pPr>
        <w:rPr>
          <w:rFonts w:ascii="Verdana" w:eastAsia="Times New Roman" w:hAnsi="Verdana" w:cs="Arial"/>
          <w:sz w:val="22"/>
          <w:szCs w:val="22"/>
          <w:lang w:eastAsia="en-GB"/>
        </w:rPr>
      </w:pPr>
      <w:r w:rsidRPr="007E699A">
        <w:rPr>
          <w:rFonts w:ascii="Verdana" w:eastAsia="Times New Roman" w:hAnsi="Verdana" w:cs="Arial"/>
          <w:sz w:val="22"/>
          <w:szCs w:val="22"/>
          <w:lang w:eastAsia="en-GB"/>
        </w:rPr>
        <w:t>The whistleblower should provide as much information as possible regarding the incident or circumstance which has given rise to the concern, including:</w:t>
      </w:r>
    </w:p>
    <w:p w14:paraId="42371FE3" w14:textId="77777777" w:rsidR="007E699A" w:rsidRPr="007E699A" w:rsidRDefault="007E699A" w:rsidP="007E699A">
      <w:pPr>
        <w:rPr>
          <w:rFonts w:ascii="Verdana" w:eastAsia="Times New Roman" w:hAnsi="Verdana" w:cs="Arial"/>
          <w:sz w:val="22"/>
          <w:szCs w:val="22"/>
          <w:lang w:eastAsia="en-GB"/>
        </w:rPr>
      </w:pPr>
    </w:p>
    <w:p w14:paraId="57CF30AA" w14:textId="77777777" w:rsidR="007E699A" w:rsidRPr="007E699A" w:rsidRDefault="007E699A" w:rsidP="007E699A">
      <w:pPr>
        <w:numPr>
          <w:ilvl w:val="0"/>
          <w:numId w:val="4"/>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their name and contact details (unless they wish to remain anonymous</w:t>
      </w:r>
      <w:proofErr w:type="gramStart"/>
      <w:r w:rsidRPr="007E699A">
        <w:rPr>
          <w:rFonts w:ascii="Verdana" w:eastAsia="Times New Roman" w:hAnsi="Verdana" w:cs="Arial"/>
          <w:sz w:val="22"/>
          <w:szCs w:val="22"/>
          <w:lang w:eastAsia="en-GB"/>
        </w:rPr>
        <w:t>);</w:t>
      </w:r>
      <w:proofErr w:type="gramEnd"/>
    </w:p>
    <w:p w14:paraId="428AC47F" w14:textId="77777777" w:rsidR="007E699A" w:rsidRPr="007E699A" w:rsidRDefault="007E699A" w:rsidP="007E699A">
      <w:pPr>
        <w:numPr>
          <w:ilvl w:val="0"/>
          <w:numId w:val="4"/>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names of individuals </w:t>
      </w:r>
      <w:proofErr w:type="gramStart"/>
      <w:r w:rsidRPr="007E699A">
        <w:rPr>
          <w:rFonts w:ascii="Verdana" w:eastAsia="Times New Roman" w:hAnsi="Verdana" w:cs="Arial"/>
          <w:sz w:val="22"/>
          <w:szCs w:val="22"/>
          <w:lang w:eastAsia="en-GB"/>
        </w:rPr>
        <w:t>involved;</w:t>
      </w:r>
      <w:proofErr w:type="gramEnd"/>
    </w:p>
    <w:p w14:paraId="60A114B3" w14:textId="77777777" w:rsidR="007E699A" w:rsidRPr="007E699A" w:rsidRDefault="007E699A" w:rsidP="007E699A">
      <w:pPr>
        <w:numPr>
          <w:ilvl w:val="0"/>
          <w:numId w:val="4"/>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date, time and location of incident/circumstance; and</w:t>
      </w:r>
    </w:p>
    <w:p w14:paraId="1EA40BB1" w14:textId="77777777" w:rsidR="007E699A" w:rsidRPr="007E699A" w:rsidRDefault="007E699A" w:rsidP="007E699A">
      <w:pPr>
        <w:numPr>
          <w:ilvl w:val="0"/>
          <w:numId w:val="4"/>
        </w:numPr>
        <w:rPr>
          <w:rFonts w:ascii="Verdana" w:eastAsia="Times New Roman" w:hAnsi="Verdana" w:cs="Arial"/>
          <w:sz w:val="22"/>
          <w:szCs w:val="22"/>
          <w:lang w:eastAsia="en-GB"/>
        </w:rPr>
      </w:pPr>
      <w:r w:rsidRPr="007E699A">
        <w:rPr>
          <w:rFonts w:ascii="Verdana" w:eastAsia="Times New Roman" w:hAnsi="Verdana" w:cs="Arial"/>
          <w:sz w:val="22"/>
          <w:szCs w:val="22"/>
          <w:lang w:eastAsia="en-GB"/>
        </w:rPr>
        <w:t>whether any witnesses were present.</w:t>
      </w:r>
    </w:p>
    <w:p w14:paraId="16615806" w14:textId="77777777" w:rsidR="007E699A" w:rsidRPr="007E699A" w:rsidRDefault="007E699A" w:rsidP="007E699A">
      <w:pPr>
        <w:autoSpaceDE w:val="0"/>
        <w:autoSpaceDN w:val="0"/>
        <w:adjustRightInd w:val="0"/>
        <w:rPr>
          <w:rFonts w:ascii="Verdana" w:eastAsia="Times New Roman" w:hAnsi="Verdana" w:cs="Arial"/>
          <w:sz w:val="22"/>
          <w:szCs w:val="22"/>
          <w:lang w:eastAsia="en-GB"/>
        </w:rPr>
      </w:pPr>
    </w:p>
    <w:p w14:paraId="2F7AA60A" w14:textId="0042337C" w:rsidR="007E699A" w:rsidRPr="007E699A" w:rsidRDefault="00834C2F" w:rsidP="007E699A">
      <w:pPr>
        <w:rPr>
          <w:rFonts w:ascii="Verdana" w:eastAsia="Times New Roman" w:hAnsi="Verdana" w:cs="Arial"/>
          <w:sz w:val="22"/>
          <w:szCs w:val="22"/>
          <w:lang w:eastAsia="en-GB"/>
        </w:rPr>
      </w:pPr>
      <w:r>
        <w:rPr>
          <w:rFonts w:ascii="Verdana" w:eastAsia="Times New Roman" w:hAnsi="Verdana" w:cs="Arial"/>
          <w:sz w:val="22"/>
          <w:szCs w:val="22"/>
          <w:lang w:eastAsia="en-GB"/>
        </w:rPr>
        <w:t>Clyne</w:t>
      </w:r>
      <w:r w:rsidR="007E699A" w:rsidRPr="00834C2F">
        <w:rPr>
          <w:rFonts w:ascii="Verdana" w:eastAsia="Times New Roman" w:hAnsi="Verdana" w:cs="Arial"/>
          <w:sz w:val="22"/>
          <w:szCs w:val="22"/>
          <w:lang w:eastAsia="en-GB"/>
        </w:rPr>
        <w:t xml:space="preserve"> GC</w:t>
      </w:r>
      <w:r w:rsidR="007E699A" w:rsidRPr="007E699A">
        <w:rPr>
          <w:rFonts w:ascii="Verdana" w:eastAsia="Times New Roman" w:hAnsi="Verdana" w:cs="Arial"/>
          <w:sz w:val="22"/>
          <w:szCs w:val="22"/>
          <w:lang w:eastAsia="en-GB"/>
        </w:rPr>
        <w:t xml:space="preserve"> </w:t>
      </w:r>
      <w:proofErr w:type="gramStart"/>
      <w:r w:rsidR="007E699A" w:rsidRPr="007E699A">
        <w:rPr>
          <w:rFonts w:ascii="Verdana" w:eastAsia="Times New Roman" w:hAnsi="Verdana" w:cs="Arial"/>
          <w:sz w:val="22"/>
          <w:szCs w:val="22"/>
          <w:lang w:eastAsia="en-GB"/>
        </w:rPr>
        <w:t>assures</w:t>
      </w:r>
      <w:proofErr w:type="gramEnd"/>
      <w:r w:rsidR="007E699A" w:rsidRPr="007E699A">
        <w:rPr>
          <w:rFonts w:ascii="Verdana" w:eastAsia="Times New Roman" w:hAnsi="Verdana" w:cs="Arial"/>
          <w:sz w:val="22"/>
          <w:szCs w:val="22"/>
          <w:lang w:eastAsia="en-GB"/>
        </w:rPr>
        <w:t xml:space="preserve"> that all involved will be treated fairly and that all concerns will be properly considered. The whistleblower does not have to be 100% certain about whether their concerns are </w:t>
      </w:r>
      <w:proofErr w:type="gramStart"/>
      <w:r w:rsidR="007E699A" w:rsidRPr="007E699A">
        <w:rPr>
          <w:rFonts w:ascii="Verdana" w:eastAsia="Times New Roman" w:hAnsi="Verdana" w:cs="Arial"/>
          <w:sz w:val="22"/>
          <w:szCs w:val="22"/>
          <w:lang w:eastAsia="en-GB"/>
        </w:rPr>
        <w:t>true, but</w:t>
      </w:r>
      <w:proofErr w:type="gramEnd"/>
      <w:r w:rsidR="007E699A" w:rsidRPr="007E699A">
        <w:rPr>
          <w:rFonts w:ascii="Verdana" w:eastAsia="Times New Roman" w:hAnsi="Verdana" w:cs="Arial"/>
          <w:sz w:val="22"/>
          <w:szCs w:val="22"/>
          <w:lang w:eastAsia="en-GB"/>
        </w:rPr>
        <w:t xml:space="preserve"> should have reasonable grounds for being concerned – </w:t>
      </w:r>
      <w:proofErr w:type="gramStart"/>
      <w:r w:rsidR="007E699A" w:rsidRPr="007E699A">
        <w:rPr>
          <w:rFonts w:ascii="Verdana" w:eastAsia="Times New Roman" w:hAnsi="Verdana" w:cs="Arial"/>
          <w:sz w:val="22"/>
          <w:szCs w:val="22"/>
          <w:lang w:eastAsia="en-GB"/>
        </w:rPr>
        <w:t>whether or not</w:t>
      </w:r>
      <w:proofErr w:type="gramEnd"/>
      <w:r w:rsidR="007E699A" w:rsidRPr="007E699A">
        <w:rPr>
          <w:rFonts w:ascii="Verdana" w:eastAsia="Times New Roman" w:hAnsi="Verdana" w:cs="Arial"/>
          <w:sz w:val="22"/>
          <w:szCs w:val="22"/>
          <w:lang w:eastAsia="en-GB"/>
        </w:rPr>
        <w:t xml:space="preserve"> subsequent action by the club or Wales Golf confirms this. In cases where suspicions prove to be unfounded, no action will be taken against those who report their concerns, provided they acted in good faith and without malicious intent. </w:t>
      </w:r>
    </w:p>
    <w:p w14:paraId="0F408888" w14:textId="77777777" w:rsidR="007E699A" w:rsidRPr="007E699A" w:rsidRDefault="007E699A" w:rsidP="007E699A">
      <w:pPr>
        <w:rPr>
          <w:rFonts w:ascii="Verdana" w:eastAsia="Times New Roman" w:hAnsi="Verdana" w:cs="Arial"/>
          <w:sz w:val="22"/>
          <w:szCs w:val="22"/>
          <w:lang w:eastAsia="en-GB"/>
        </w:rPr>
      </w:pPr>
    </w:p>
    <w:p w14:paraId="39C2740B" w14:textId="77777777" w:rsidR="007E699A" w:rsidRPr="007E699A" w:rsidRDefault="007E699A" w:rsidP="007E699A">
      <w:pPr>
        <w:autoSpaceDE w:val="0"/>
        <w:autoSpaceDN w:val="0"/>
        <w:adjustRightInd w:val="0"/>
        <w:rPr>
          <w:rFonts w:ascii="Verdana" w:eastAsia="Times New Roman" w:hAnsi="Verdana" w:cs="Arial"/>
          <w:b/>
          <w:bCs/>
          <w:sz w:val="22"/>
          <w:szCs w:val="22"/>
          <w:lang w:eastAsia="en-GB"/>
        </w:rPr>
      </w:pPr>
      <w:r w:rsidRPr="007E699A">
        <w:rPr>
          <w:rFonts w:ascii="Verdana" w:eastAsia="Times New Roman" w:hAnsi="Verdana" w:cs="Arial"/>
          <w:b/>
          <w:bCs/>
          <w:sz w:val="22"/>
          <w:szCs w:val="22"/>
          <w:lang w:eastAsia="en-GB"/>
        </w:rPr>
        <w:t>What happens next?</w:t>
      </w:r>
    </w:p>
    <w:p w14:paraId="73EA8B08" w14:textId="77777777" w:rsidR="007E699A" w:rsidRPr="007E699A" w:rsidRDefault="007E699A" w:rsidP="007E699A">
      <w:pPr>
        <w:autoSpaceDE w:val="0"/>
        <w:autoSpaceDN w:val="0"/>
        <w:adjustRightInd w:val="0"/>
        <w:rPr>
          <w:rFonts w:ascii="Verdana" w:eastAsia="Times New Roman" w:hAnsi="Verdana" w:cs="Arial"/>
          <w:b/>
          <w:bCs/>
          <w:sz w:val="22"/>
          <w:szCs w:val="22"/>
          <w:lang w:eastAsia="en-GB"/>
        </w:rPr>
      </w:pPr>
    </w:p>
    <w:p w14:paraId="07E4A53A" w14:textId="77777777" w:rsidR="007E699A" w:rsidRPr="007E699A" w:rsidRDefault="007E699A" w:rsidP="007E699A">
      <w:pPr>
        <w:autoSpaceDE w:val="0"/>
        <w:autoSpaceDN w:val="0"/>
        <w:adjustRightInd w:val="0"/>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 You should be given information on the nature and progress of any enquiries – this may vary depending on the nature and result of the investigations. </w:t>
      </w:r>
    </w:p>
    <w:p w14:paraId="69A34429" w14:textId="77777777" w:rsidR="007E699A" w:rsidRPr="007E699A" w:rsidRDefault="007E699A" w:rsidP="007E699A">
      <w:pPr>
        <w:autoSpaceDE w:val="0"/>
        <w:autoSpaceDN w:val="0"/>
        <w:adjustRightInd w:val="0"/>
        <w:rPr>
          <w:rFonts w:ascii="Verdana" w:eastAsia="Times New Roman" w:hAnsi="Verdana" w:cs="Arial"/>
          <w:sz w:val="22"/>
          <w:szCs w:val="22"/>
          <w:lang w:eastAsia="en-GB"/>
        </w:rPr>
      </w:pPr>
    </w:p>
    <w:p w14:paraId="377ACB89" w14:textId="77777777" w:rsidR="007E699A" w:rsidRPr="007E699A" w:rsidRDefault="007E699A" w:rsidP="007E699A">
      <w:pPr>
        <w:autoSpaceDE w:val="0"/>
        <w:autoSpaceDN w:val="0"/>
        <w:adjustRightInd w:val="0"/>
        <w:rPr>
          <w:rFonts w:ascii="Verdana" w:eastAsia="Times New Roman" w:hAnsi="Verdana" w:cs="Arial"/>
          <w:sz w:val="22"/>
          <w:szCs w:val="22"/>
          <w:lang w:eastAsia="en-GB"/>
        </w:rPr>
      </w:pPr>
      <w:r w:rsidRPr="007E699A">
        <w:rPr>
          <w:rFonts w:ascii="Verdana" w:eastAsia="Times New Roman" w:hAnsi="Verdana" w:cs="Arial"/>
          <w:sz w:val="22"/>
          <w:szCs w:val="22"/>
          <w:lang w:eastAsia="en-GB"/>
        </w:rPr>
        <w:t>• All concerns will be treated in confidence. During the process of investigating the</w:t>
      </w:r>
    </w:p>
    <w:p w14:paraId="7CDF1D29" w14:textId="77777777" w:rsidR="007E699A" w:rsidRPr="007E699A" w:rsidRDefault="007E699A" w:rsidP="007E699A">
      <w:pPr>
        <w:autoSpaceDE w:val="0"/>
        <w:autoSpaceDN w:val="0"/>
        <w:adjustRightInd w:val="0"/>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  matter, every effort will be made to keep the identity of those raising </w:t>
      </w:r>
      <w:proofErr w:type="gramStart"/>
      <w:r w:rsidRPr="007E699A">
        <w:rPr>
          <w:rFonts w:ascii="Verdana" w:eastAsia="Times New Roman" w:hAnsi="Verdana" w:cs="Arial"/>
          <w:sz w:val="22"/>
          <w:szCs w:val="22"/>
          <w:lang w:eastAsia="en-GB"/>
        </w:rPr>
        <w:t>the concern</w:t>
      </w:r>
      <w:proofErr w:type="gramEnd"/>
    </w:p>
    <w:p w14:paraId="166E984C" w14:textId="77777777" w:rsidR="007E699A" w:rsidRPr="007E699A" w:rsidRDefault="007E699A" w:rsidP="007E699A">
      <w:pPr>
        <w:autoSpaceDE w:val="0"/>
        <w:autoSpaceDN w:val="0"/>
        <w:adjustRightInd w:val="0"/>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  to the minimum number of individuals practicable.</w:t>
      </w:r>
    </w:p>
    <w:p w14:paraId="2BD54C64" w14:textId="77777777" w:rsidR="007E699A" w:rsidRPr="007E699A" w:rsidRDefault="007E699A" w:rsidP="007E699A">
      <w:pPr>
        <w:autoSpaceDE w:val="0"/>
        <w:autoSpaceDN w:val="0"/>
        <w:adjustRightInd w:val="0"/>
        <w:rPr>
          <w:rFonts w:ascii="Verdana" w:eastAsia="Times New Roman" w:hAnsi="Verdana" w:cs="Arial"/>
          <w:sz w:val="22"/>
          <w:szCs w:val="22"/>
          <w:lang w:eastAsia="en-GB"/>
        </w:rPr>
      </w:pPr>
    </w:p>
    <w:p w14:paraId="30E05552" w14:textId="007FC6C0" w:rsidR="007E699A" w:rsidRPr="007E699A" w:rsidRDefault="007E699A" w:rsidP="007E699A">
      <w:pPr>
        <w:autoSpaceDE w:val="0"/>
        <w:autoSpaceDN w:val="0"/>
        <w:adjustRightInd w:val="0"/>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 </w:t>
      </w:r>
      <w:r w:rsidR="00834C2F">
        <w:rPr>
          <w:rFonts w:ascii="Verdana" w:eastAsia="Times New Roman" w:hAnsi="Verdana" w:cs="Arial"/>
          <w:sz w:val="22"/>
          <w:szCs w:val="22"/>
          <w:lang w:eastAsia="en-GB"/>
        </w:rPr>
        <w:t>Clyne</w:t>
      </w:r>
      <w:r w:rsidRPr="00834C2F">
        <w:rPr>
          <w:rFonts w:ascii="Verdana" w:eastAsia="Times New Roman" w:hAnsi="Verdana" w:cs="Arial"/>
          <w:sz w:val="22"/>
          <w:szCs w:val="22"/>
          <w:lang w:eastAsia="en-GB"/>
        </w:rPr>
        <w:t xml:space="preserve"> Golf Club</w:t>
      </w:r>
      <w:r w:rsidRPr="007E699A">
        <w:rPr>
          <w:rFonts w:ascii="Verdana" w:eastAsia="Times New Roman" w:hAnsi="Verdana" w:cs="Arial"/>
          <w:color w:val="ED0000"/>
          <w:sz w:val="22"/>
          <w:szCs w:val="22"/>
          <w:lang w:eastAsia="en-GB"/>
        </w:rPr>
        <w:t xml:space="preserve"> </w:t>
      </w:r>
      <w:r w:rsidRPr="007E699A">
        <w:rPr>
          <w:rFonts w:ascii="Verdana" w:eastAsia="Times New Roman" w:hAnsi="Verdana" w:cs="Arial"/>
          <w:sz w:val="22"/>
          <w:szCs w:val="22"/>
          <w:lang w:eastAsia="en-GB"/>
        </w:rPr>
        <w:t xml:space="preserve">has a responsibility to protect you from harassment or </w:t>
      </w:r>
      <w:proofErr w:type="spellStart"/>
      <w:r w:rsidRPr="007E699A">
        <w:rPr>
          <w:rFonts w:ascii="Verdana" w:eastAsia="Times New Roman" w:hAnsi="Verdana" w:cs="Arial"/>
          <w:sz w:val="22"/>
          <w:szCs w:val="22"/>
          <w:lang w:eastAsia="en-GB"/>
        </w:rPr>
        <w:t>victimisation</w:t>
      </w:r>
      <w:proofErr w:type="spellEnd"/>
    </w:p>
    <w:p w14:paraId="2935FF16" w14:textId="77777777" w:rsidR="007E699A" w:rsidRPr="007E699A" w:rsidRDefault="007E699A" w:rsidP="007E699A">
      <w:pPr>
        <w:autoSpaceDE w:val="0"/>
        <w:autoSpaceDN w:val="0"/>
        <w:adjustRightInd w:val="0"/>
        <w:rPr>
          <w:rFonts w:ascii="Verdana" w:eastAsia="Times New Roman" w:hAnsi="Verdana" w:cs="Arial"/>
          <w:sz w:val="22"/>
          <w:szCs w:val="22"/>
          <w:lang w:eastAsia="en-GB"/>
        </w:rPr>
      </w:pPr>
    </w:p>
    <w:p w14:paraId="1787AFBC" w14:textId="0F4519E3" w:rsidR="007E699A" w:rsidRPr="007E699A" w:rsidRDefault="007E699A" w:rsidP="007E699A">
      <w:pPr>
        <w:autoSpaceDE w:val="0"/>
        <w:autoSpaceDN w:val="0"/>
        <w:adjustRightInd w:val="0"/>
        <w:rPr>
          <w:rFonts w:ascii="Verdana" w:eastAsia="Times New Roman" w:hAnsi="Verdana" w:cs="Arial"/>
          <w:sz w:val="22"/>
          <w:szCs w:val="22"/>
          <w:lang w:eastAsia="en-GB"/>
        </w:rPr>
      </w:pPr>
      <w:r w:rsidRPr="007E699A">
        <w:rPr>
          <w:rFonts w:ascii="Verdana" w:eastAsia="Times New Roman" w:hAnsi="Verdana" w:cs="Arial"/>
          <w:sz w:val="22"/>
          <w:szCs w:val="22"/>
          <w:lang w:eastAsia="en-GB"/>
        </w:rPr>
        <w:t>• No action will be taken against you if the concern proves to be unfounded</w:t>
      </w:r>
      <w:r w:rsidR="00D5377E">
        <w:rPr>
          <w:rFonts w:ascii="Verdana" w:eastAsia="Times New Roman" w:hAnsi="Verdana" w:cs="Arial"/>
          <w:sz w:val="22"/>
          <w:szCs w:val="22"/>
          <w:lang w:eastAsia="en-GB"/>
        </w:rPr>
        <w:t>,</w:t>
      </w:r>
      <w:r w:rsidRPr="007E699A">
        <w:rPr>
          <w:rFonts w:ascii="Verdana" w:eastAsia="Times New Roman" w:hAnsi="Verdana" w:cs="Arial"/>
          <w:sz w:val="22"/>
          <w:szCs w:val="22"/>
          <w:lang w:eastAsia="en-GB"/>
        </w:rPr>
        <w:t xml:space="preserve"> if it was </w:t>
      </w:r>
    </w:p>
    <w:p w14:paraId="4B6D7060" w14:textId="77777777" w:rsidR="007E699A" w:rsidRPr="007E699A" w:rsidRDefault="007E699A" w:rsidP="007E699A">
      <w:pPr>
        <w:autoSpaceDE w:val="0"/>
        <w:autoSpaceDN w:val="0"/>
        <w:adjustRightInd w:val="0"/>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   raised in good faith</w:t>
      </w:r>
    </w:p>
    <w:p w14:paraId="407CEBBE" w14:textId="77777777" w:rsidR="007E699A" w:rsidRPr="007E699A" w:rsidRDefault="007E699A" w:rsidP="007E699A">
      <w:pPr>
        <w:autoSpaceDE w:val="0"/>
        <w:autoSpaceDN w:val="0"/>
        <w:adjustRightInd w:val="0"/>
        <w:rPr>
          <w:rFonts w:ascii="Verdana" w:eastAsia="Times New Roman" w:hAnsi="Verdana" w:cs="Arial"/>
          <w:sz w:val="22"/>
          <w:szCs w:val="22"/>
          <w:lang w:eastAsia="en-GB"/>
        </w:rPr>
      </w:pPr>
    </w:p>
    <w:p w14:paraId="136C9BD6" w14:textId="77777777" w:rsidR="007E699A" w:rsidRPr="007E699A" w:rsidRDefault="007E699A" w:rsidP="007E699A">
      <w:pPr>
        <w:autoSpaceDE w:val="0"/>
        <w:autoSpaceDN w:val="0"/>
        <w:adjustRightInd w:val="0"/>
        <w:rPr>
          <w:rFonts w:ascii="Verdana" w:eastAsia="Times New Roman" w:hAnsi="Verdana" w:cs="Arial"/>
          <w:sz w:val="22"/>
          <w:szCs w:val="22"/>
          <w:lang w:eastAsia="en-GB"/>
        </w:rPr>
      </w:pPr>
      <w:r w:rsidRPr="007E699A">
        <w:rPr>
          <w:rFonts w:ascii="Verdana" w:eastAsia="Times New Roman" w:hAnsi="Verdana" w:cs="Arial"/>
          <w:sz w:val="22"/>
          <w:szCs w:val="22"/>
          <w:lang w:eastAsia="en-GB"/>
        </w:rPr>
        <w:t>• Malicious allegations may be considered a disciplinary offence</w:t>
      </w:r>
    </w:p>
    <w:p w14:paraId="48A322FB" w14:textId="77777777" w:rsidR="007E699A" w:rsidRPr="007E699A" w:rsidRDefault="007E699A" w:rsidP="007E699A">
      <w:pPr>
        <w:autoSpaceDE w:val="0"/>
        <w:autoSpaceDN w:val="0"/>
        <w:adjustRightInd w:val="0"/>
        <w:rPr>
          <w:rFonts w:ascii="Verdana" w:eastAsia="Times New Roman" w:hAnsi="Verdana" w:cs="Arial"/>
          <w:sz w:val="22"/>
          <w:szCs w:val="22"/>
          <w:lang w:eastAsia="en-GB"/>
        </w:rPr>
      </w:pPr>
    </w:p>
    <w:p w14:paraId="3581C08A" w14:textId="3272CA01" w:rsidR="007E699A" w:rsidRPr="007E699A" w:rsidRDefault="007E699A" w:rsidP="007E699A">
      <w:pPr>
        <w:rPr>
          <w:rFonts w:ascii="Verdana" w:eastAsia="Times New Roman" w:hAnsi="Verdana" w:cs="Arial"/>
          <w:sz w:val="22"/>
          <w:szCs w:val="22"/>
          <w:lang w:eastAsia="en-GB"/>
        </w:rPr>
      </w:pPr>
      <w:r w:rsidRPr="007E699A">
        <w:rPr>
          <w:rFonts w:ascii="Verdana" w:eastAsia="Times New Roman" w:hAnsi="Verdana" w:cs="Arial"/>
          <w:sz w:val="22"/>
          <w:szCs w:val="22"/>
          <w:lang w:eastAsia="en-GB"/>
        </w:rPr>
        <w:t xml:space="preserve">The Public Interest Disclosure Act 1998 protects whistleblowers from </w:t>
      </w:r>
      <w:proofErr w:type="spellStart"/>
      <w:r w:rsidRPr="007E699A">
        <w:rPr>
          <w:rFonts w:ascii="Verdana" w:eastAsia="Times New Roman" w:hAnsi="Verdana" w:cs="Arial"/>
          <w:sz w:val="22"/>
          <w:szCs w:val="22"/>
          <w:lang w:eastAsia="en-GB"/>
        </w:rPr>
        <w:t>victimisation</w:t>
      </w:r>
      <w:proofErr w:type="spellEnd"/>
      <w:r w:rsidRPr="007E699A">
        <w:rPr>
          <w:rFonts w:ascii="Verdana" w:eastAsia="Times New Roman" w:hAnsi="Verdana" w:cs="Arial"/>
          <w:sz w:val="22"/>
          <w:szCs w:val="22"/>
          <w:lang w:eastAsia="en-GB"/>
        </w:rPr>
        <w:t xml:space="preserve">, discipline or dismissal where they raise genuine concerns of misconduct or malpractice. </w:t>
      </w:r>
    </w:p>
    <w:p w14:paraId="4DC4414D" w14:textId="77777777" w:rsidR="007E699A" w:rsidRPr="007E699A" w:rsidRDefault="007E699A" w:rsidP="007E699A">
      <w:pPr>
        <w:autoSpaceDE w:val="0"/>
        <w:autoSpaceDN w:val="0"/>
        <w:adjustRightInd w:val="0"/>
        <w:rPr>
          <w:rFonts w:ascii="Verdana" w:eastAsia="Times New Roman" w:hAnsi="Verdana" w:cs="Arial"/>
          <w:sz w:val="22"/>
          <w:szCs w:val="22"/>
          <w:lang w:eastAsia="en-GB"/>
        </w:rPr>
      </w:pPr>
    </w:p>
    <w:p w14:paraId="7D0A18A3" w14:textId="4AEE783D" w:rsidR="007E699A" w:rsidRPr="007E699A" w:rsidRDefault="007E699A" w:rsidP="007E699A">
      <w:pPr>
        <w:rPr>
          <w:rFonts w:ascii="Verdana" w:eastAsia="Times New Roman" w:hAnsi="Verdana" w:cs="Arial"/>
          <w:sz w:val="22"/>
          <w:szCs w:val="22"/>
          <w:lang w:eastAsia="en-GB"/>
        </w:rPr>
      </w:pPr>
      <w:r w:rsidRPr="007E699A">
        <w:rPr>
          <w:rFonts w:ascii="Verdana" w:eastAsia="Times New Roman" w:hAnsi="Verdana" w:cs="Arial"/>
          <w:sz w:val="22"/>
          <w:szCs w:val="22"/>
          <w:lang w:eastAsia="en-GB"/>
        </w:rPr>
        <w:t>If the whistleblower does not believe that the concern has been dealt with appropriately and wishes to speak to someone outside the club or the Wales Golf Governance Department</w:t>
      </w:r>
      <w:r w:rsidR="00D5377E">
        <w:rPr>
          <w:rFonts w:ascii="Verdana" w:eastAsia="Times New Roman" w:hAnsi="Verdana" w:cs="Arial"/>
          <w:sz w:val="22"/>
          <w:szCs w:val="22"/>
          <w:lang w:eastAsia="en-GB"/>
        </w:rPr>
        <w:t>,</w:t>
      </w:r>
      <w:r w:rsidRPr="007E699A">
        <w:rPr>
          <w:rFonts w:ascii="Verdana" w:eastAsia="Times New Roman" w:hAnsi="Verdana" w:cs="Arial"/>
          <w:sz w:val="22"/>
          <w:szCs w:val="22"/>
          <w:lang w:eastAsia="en-GB"/>
        </w:rPr>
        <w:t xml:space="preserve"> the NSPCC Whistleblowing advice line should be contacted on 0800 028 0285 or by emailing </w:t>
      </w:r>
      <w:hyperlink r:id="rId11" w:history="1">
        <w:r w:rsidRPr="007E699A">
          <w:rPr>
            <w:rFonts w:ascii="Verdana" w:eastAsia="Times New Roman" w:hAnsi="Verdana" w:cs="Arial"/>
            <w:color w:val="0000FF"/>
            <w:sz w:val="22"/>
            <w:szCs w:val="22"/>
            <w:u w:val="single"/>
            <w:lang w:eastAsia="en-GB"/>
          </w:rPr>
          <w:t>help@nspcc.org.uk</w:t>
        </w:r>
      </w:hyperlink>
      <w:r w:rsidRPr="007E699A">
        <w:rPr>
          <w:rFonts w:ascii="Verdana" w:eastAsia="Times New Roman" w:hAnsi="Verdana" w:cs="Arial"/>
          <w:sz w:val="22"/>
          <w:szCs w:val="22"/>
          <w:lang w:eastAsia="en-GB"/>
        </w:rPr>
        <w:t>.</w:t>
      </w:r>
    </w:p>
    <w:p w14:paraId="0E388FC5" w14:textId="5FEB2C70" w:rsidR="006D5484" w:rsidRPr="007E699A" w:rsidRDefault="006D5484" w:rsidP="007E699A">
      <w:pPr>
        <w:rPr>
          <w:rFonts w:ascii="Verdana" w:eastAsia="Times New Roman" w:hAnsi="Verdana" w:cs="Arial"/>
          <w:bCs/>
          <w:sz w:val="22"/>
          <w:szCs w:val="22"/>
          <w:lang w:eastAsia="en-GB"/>
        </w:rPr>
      </w:pPr>
    </w:p>
    <w:bookmarkEnd w:id="0"/>
    <w:p w14:paraId="1763EBFB" w14:textId="77777777" w:rsidR="00562F5D" w:rsidRPr="007E699A" w:rsidRDefault="00562F5D">
      <w:pPr>
        <w:rPr>
          <w:rFonts w:ascii="Verdana" w:eastAsia="Times New Roman" w:hAnsi="Verdana" w:cs="Arial"/>
          <w:bCs/>
          <w:sz w:val="22"/>
          <w:szCs w:val="22"/>
          <w:lang w:eastAsia="en-GB"/>
        </w:rPr>
      </w:pPr>
    </w:p>
    <w:sectPr w:rsidR="00562F5D" w:rsidRPr="007E699A" w:rsidSect="00D1236F">
      <w:headerReference w:type="default" r:id="rId12"/>
      <w:footerReference w:type="default" r:id="rId13"/>
      <w:pgSz w:w="11900" w:h="16840"/>
      <w:pgMar w:top="0" w:right="843" w:bottom="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8BC46" w14:textId="77777777" w:rsidR="00F64B71" w:rsidRDefault="00F64B71" w:rsidP="00A75BBA">
      <w:r>
        <w:separator/>
      </w:r>
    </w:p>
  </w:endnote>
  <w:endnote w:type="continuationSeparator" w:id="0">
    <w:p w14:paraId="278C60C6" w14:textId="77777777" w:rsidR="00F64B71" w:rsidRDefault="00F64B71" w:rsidP="00A7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4C62" w14:textId="67B241AE" w:rsidR="002F13BC" w:rsidRDefault="002F13BC">
    <w:pPr>
      <w:pStyle w:val="Footer"/>
    </w:pPr>
    <w:r>
      <w:t>Version 22 July 2025</w:t>
    </w:r>
  </w:p>
  <w:p w14:paraId="10DC2F5F" w14:textId="793A9DC3" w:rsidR="00A75BBA" w:rsidRPr="003641C6" w:rsidRDefault="00A75BBA">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7C2A7" w14:textId="77777777" w:rsidR="00F64B71" w:rsidRDefault="00F64B71" w:rsidP="00A75BBA">
      <w:r>
        <w:separator/>
      </w:r>
    </w:p>
  </w:footnote>
  <w:footnote w:type="continuationSeparator" w:id="0">
    <w:p w14:paraId="03000551" w14:textId="77777777" w:rsidR="00F64B71" w:rsidRDefault="00F64B71" w:rsidP="00A7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A06B" w14:textId="22B6C5E2" w:rsidR="00A75BBA" w:rsidRDefault="0067354A">
    <w:pPr>
      <w:pStyle w:val="Header"/>
    </w:pPr>
    <w:r>
      <w:rPr>
        <w:noProof/>
      </w:rPr>
      <w:drawing>
        <wp:anchor distT="0" distB="0" distL="114300" distR="114300" simplePos="0" relativeHeight="251660288" behindDoc="0" locked="0" layoutInCell="1" allowOverlap="1" wp14:anchorId="58D23A8E" wp14:editId="0F5FA9CB">
          <wp:simplePos x="0" y="0"/>
          <wp:positionH relativeFrom="column">
            <wp:posOffset>-630555</wp:posOffset>
          </wp:positionH>
          <wp:positionV relativeFrom="paragraph">
            <wp:posOffset>-456896</wp:posOffset>
          </wp:positionV>
          <wp:extent cx="7547610" cy="739140"/>
          <wp:effectExtent l="0" t="0" r="0" b="0"/>
          <wp:wrapSquare wrapText="bothSides"/>
          <wp:docPr id="11489893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89335" name="Picture 1148989335"/>
                  <pic:cNvPicPr/>
                </pic:nvPicPr>
                <pic:blipFill>
                  <a:blip r:embed="rId1">
                    <a:extLst>
                      <a:ext uri="{28A0092B-C50C-407E-A947-70E740481C1C}">
                        <a14:useLocalDpi xmlns:a14="http://schemas.microsoft.com/office/drawing/2010/main" val="0"/>
                      </a:ext>
                    </a:extLst>
                  </a:blip>
                  <a:stretch>
                    <a:fillRect/>
                  </a:stretch>
                </pic:blipFill>
                <pic:spPr>
                  <a:xfrm>
                    <a:off x="0" y="0"/>
                    <a:ext cx="7547610" cy="7391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43D3"/>
    <w:multiLevelType w:val="hybridMultilevel"/>
    <w:tmpl w:val="89BA3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B10ED"/>
    <w:multiLevelType w:val="hybridMultilevel"/>
    <w:tmpl w:val="00C4C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3E6ACD"/>
    <w:multiLevelType w:val="hybridMultilevel"/>
    <w:tmpl w:val="BD24B2C2"/>
    <w:lvl w:ilvl="0" w:tplc="561CE0A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2921F0"/>
    <w:multiLevelType w:val="hybridMultilevel"/>
    <w:tmpl w:val="5B5C665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4" w15:restartNumberingAfterBreak="0">
    <w:nsid w:val="54185E85"/>
    <w:multiLevelType w:val="hybridMultilevel"/>
    <w:tmpl w:val="BFCA39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396709099">
    <w:abstractNumId w:val="4"/>
  </w:num>
  <w:num w:numId="2" w16cid:durableId="201096141">
    <w:abstractNumId w:val="0"/>
  </w:num>
  <w:num w:numId="3" w16cid:durableId="715737551">
    <w:abstractNumId w:val="3"/>
  </w:num>
  <w:num w:numId="4" w16cid:durableId="1104232758">
    <w:abstractNumId w:val="1"/>
  </w:num>
  <w:num w:numId="5" w16cid:durableId="33164034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E5B1D"/>
    <w:rsid w:val="00000669"/>
    <w:rsid w:val="00000B4C"/>
    <w:rsid w:val="00084247"/>
    <w:rsid w:val="000913D4"/>
    <w:rsid w:val="000B5E10"/>
    <w:rsid w:val="000E06CD"/>
    <w:rsid w:val="000E33D7"/>
    <w:rsid w:val="000E3823"/>
    <w:rsid w:val="000E7C05"/>
    <w:rsid w:val="00102127"/>
    <w:rsid w:val="00141E5E"/>
    <w:rsid w:val="00162356"/>
    <w:rsid w:val="0016667F"/>
    <w:rsid w:val="001C017B"/>
    <w:rsid w:val="001D70D4"/>
    <w:rsid w:val="001F5896"/>
    <w:rsid w:val="00213C2E"/>
    <w:rsid w:val="002470B3"/>
    <w:rsid w:val="002869C9"/>
    <w:rsid w:val="00292700"/>
    <w:rsid w:val="00293305"/>
    <w:rsid w:val="002A7BAE"/>
    <w:rsid w:val="002F13BC"/>
    <w:rsid w:val="00337518"/>
    <w:rsid w:val="003419F6"/>
    <w:rsid w:val="0036100D"/>
    <w:rsid w:val="003641C6"/>
    <w:rsid w:val="00377F03"/>
    <w:rsid w:val="00384878"/>
    <w:rsid w:val="003A1A7C"/>
    <w:rsid w:val="003E43AA"/>
    <w:rsid w:val="00425327"/>
    <w:rsid w:val="00450F7F"/>
    <w:rsid w:val="00452FF2"/>
    <w:rsid w:val="00494CE3"/>
    <w:rsid w:val="004C3560"/>
    <w:rsid w:val="004C579D"/>
    <w:rsid w:val="004C65A9"/>
    <w:rsid w:val="004D4D79"/>
    <w:rsid w:val="00501126"/>
    <w:rsid w:val="00550856"/>
    <w:rsid w:val="00562F5D"/>
    <w:rsid w:val="0057186C"/>
    <w:rsid w:val="005A1958"/>
    <w:rsid w:val="0060303A"/>
    <w:rsid w:val="00605344"/>
    <w:rsid w:val="006254EC"/>
    <w:rsid w:val="0065173A"/>
    <w:rsid w:val="00662571"/>
    <w:rsid w:val="0067354A"/>
    <w:rsid w:val="006827CE"/>
    <w:rsid w:val="006944AD"/>
    <w:rsid w:val="006D5484"/>
    <w:rsid w:val="006D7BFA"/>
    <w:rsid w:val="006E15DB"/>
    <w:rsid w:val="006E74C3"/>
    <w:rsid w:val="006F3B89"/>
    <w:rsid w:val="006F718B"/>
    <w:rsid w:val="00735F6A"/>
    <w:rsid w:val="007430A8"/>
    <w:rsid w:val="007618AE"/>
    <w:rsid w:val="00775BD6"/>
    <w:rsid w:val="0079507E"/>
    <w:rsid w:val="007B01C9"/>
    <w:rsid w:val="007C1396"/>
    <w:rsid w:val="007E1F1F"/>
    <w:rsid w:val="007E699A"/>
    <w:rsid w:val="00820446"/>
    <w:rsid w:val="00822371"/>
    <w:rsid w:val="00830A8B"/>
    <w:rsid w:val="00834C2F"/>
    <w:rsid w:val="00837637"/>
    <w:rsid w:val="008650A3"/>
    <w:rsid w:val="00896FA7"/>
    <w:rsid w:val="008A076E"/>
    <w:rsid w:val="008A0D45"/>
    <w:rsid w:val="008A54EF"/>
    <w:rsid w:val="008A6AC0"/>
    <w:rsid w:val="008E5B1D"/>
    <w:rsid w:val="00947BB8"/>
    <w:rsid w:val="00973881"/>
    <w:rsid w:val="00995CB3"/>
    <w:rsid w:val="009B636D"/>
    <w:rsid w:val="009E13DD"/>
    <w:rsid w:val="00A12ED8"/>
    <w:rsid w:val="00A347DF"/>
    <w:rsid w:val="00A37698"/>
    <w:rsid w:val="00A41143"/>
    <w:rsid w:val="00A6589F"/>
    <w:rsid w:val="00A75BBA"/>
    <w:rsid w:val="00A76099"/>
    <w:rsid w:val="00A849D6"/>
    <w:rsid w:val="00AA28F3"/>
    <w:rsid w:val="00AB77DA"/>
    <w:rsid w:val="00AC168A"/>
    <w:rsid w:val="00AC2674"/>
    <w:rsid w:val="00AC28FD"/>
    <w:rsid w:val="00AD13C1"/>
    <w:rsid w:val="00AF58FB"/>
    <w:rsid w:val="00B014FD"/>
    <w:rsid w:val="00B02E56"/>
    <w:rsid w:val="00B13B78"/>
    <w:rsid w:val="00B21F2E"/>
    <w:rsid w:val="00B253F0"/>
    <w:rsid w:val="00B56F47"/>
    <w:rsid w:val="00B87987"/>
    <w:rsid w:val="00B9509B"/>
    <w:rsid w:val="00B97426"/>
    <w:rsid w:val="00BA08EB"/>
    <w:rsid w:val="00BB1056"/>
    <w:rsid w:val="00BB6478"/>
    <w:rsid w:val="00C367F6"/>
    <w:rsid w:val="00C455F9"/>
    <w:rsid w:val="00C46610"/>
    <w:rsid w:val="00C66C26"/>
    <w:rsid w:val="00C73DAE"/>
    <w:rsid w:val="00C83B05"/>
    <w:rsid w:val="00C87537"/>
    <w:rsid w:val="00CA21E7"/>
    <w:rsid w:val="00CC68F7"/>
    <w:rsid w:val="00CF3737"/>
    <w:rsid w:val="00D1236F"/>
    <w:rsid w:val="00D20CC1"/>
    <w:rsid w:val="00D5377E"/>
    <w:rsid w:val="00D60937"/>
    <w:rsid w:val="00D90D67"/>
    <w:rsid w:val="00DB10F8"/>
    <w:rsid w:val="00DD1637"/>
    <w:rsid w:val="00DD5C32"/>
    <w:rsid w:val="00DF02A6"/>
    <w:rsid w:val="00DF12A6"/>
    <w:rsid w:val="00E46198"/>
    <w:rsid w:val="00E61E57"/>
    <w:rsid w:val="00E853AA"/>
    <w:rsid w:val="00E86150"/>
    <w:rsid w:val="00E86A50"/>
    <w:rsid w:val="00EA0F8F"/>
    <w:rsid w:val="00EA5D7E"/>
    <w:rsid w:val="00EC4A80"/>
    <w:rsid w:val="00EE1F36"/>
    <w:rsid w:val="00EE63C0"/>
    <w:rsid w:val="00EF0521"/>
    <w:rsid w:val="00F2128F"/>
    <w:rsid w:val="00F22CD2"/>
    <w:rsid w:val="00F23C80"/>
    <w:rsid w:val="00F36A30"/>
    <w:rsid w:val="00F53F2E"/>
    <w:rsid w:val="00F64B71"/>
    <w:rsid w:val="00F8152A"/>
    <w:rsid w:val="00F91368"/>
    <w:rsid w:val="00F938A8"/>
    <w:rsid w:val="00FA386A"/>
    <w:rsid w:val="00FC5A1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82DD8"/>
  <w15:docId w15:val="{0979FA3D-8507-4C9E-B7F6-CA6DBDC8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1" w:qFormat="1"/>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56"/>
  </w:style>
  <w:style w:type="paragraph" w:styleId="Heading1">
    <w:name w:val="heading 1"/>
    <w:basedOn w:val="Normal"/>
    <w:next w:val="Normal"/>
    <w:link w:val="Heading1Char"/>
    <w:uiPriority w:val="1"/>
    <w:qFormat/>
    <w:rsid w:val="00377F03"/>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GB"/>
    </w:rPr>
  </w:style>
  <w:style w:type="paragraph" w:styleId="Heading2">
    <w:name w:val="heading 2"/>
    <w:basedOn w:val="Normal"/>
    <w:next w:val="Normal"/>
    <w:link w:val="Heading2Char"/>
    <w:qFormat/>
    <w:rsid w:val="001C017B"/>
    <w:pPr>
      <w:keepNext/>
      <w:jc w:val="center"/>
      <w:outlineLvl w:val="1"/>
    </w:pPr>
    <w:rPr>
      <w:rFonts w:ascii="Arial" w:eastAsia="Times New Roman" w:hAnsi="Arial" w:cs="Times New Roman"/>
      <w:b/>
      <w:bCs/>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B1D"/>
    <w:rPr>
      <w:rFonts w:ascii="Lucida Grande" w:hAnsi="Lucida Grande"/>
      <w:sz w:val="18"/>
      <w:szCs w:val="18"/>
    </w:rPr>
  </w:style>
  <w:style w:type="character" w:customStyle="1" w:styleId="BalloonTextChar">
    <w:name w:val="Balloon Text Char"/>
    <w:basedOn w:val="DefaultParagraphFont"/>
    <w:link w:val="BalloonText"/>
    <w:uiPriority w:val="99"/>
    <w:semiHidden/>
    <w:rsid w:val="008E5B1D"/>
    <w:rPr>
      <w:rFonts w:ascii="Lucida Grande" w:hAnsi="Lucida Grande"/>
      <w:sz w:val="18"/>
      <w:szCs w:val="18"/>
    </w:rPr>
  </w:style>
  <w:style w:type="table" w:styleId="TableGrid">
    <w:name w:val="Table Grid"/>
    <w:basedOn w:val="TableNormal"/>
    <w:uiPriority w:val="39"/>
    <w:rsid w:val="008A6AC0"/>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7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43AA"/>
    <w:pPr>
      <w:ind w:left="720"/>
      <w:contextualSpacing/>
    </w:pPr>
  </w:style>
  <w:style w:type="paragraph" w:styleId="NormalWeb">
    <w:name w:val="Normal (Web)"/>
    <w:basedOn w:val="Normal"/>
    <w:uiPriority w:val="99"/>
    <w:semiHidden/>
    <w:unhideWhenUsed/>
    <w:rsid w:val="00F23C80"/>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F23C80"/>
    <w:rPr>
      <w:b/>
      <w:bCs/>
    </w:rPr>
  </w:style>
  <w:style w:type="paragraph" w:styleId="Header">
    <w:name w:val="header"/>
    <w:basedOn w:val="Normal"/>
    <w:link w:val="HeaderChar"/>
    <w:unhideWhenUsed/>
    <w:rsid w:val="00A75BBA"/>
    <w:pPr>
      <w:tabs>
        <w:tab w:val="center" w:pos="4513"/>
        <w:tab w:val="right" w:pos="9026"/>
      </w:tabs>
    </w:pPr>
  </w:style>
  <w:style w:type="character" w:customStyle="1" w:styleId="HeaderChar">
    <w:name w:val="Header Char"/>
    <w:basedOn w:val="DefaultParagraphFont"/>
    <w:link w:val="Header"/>
    <w:rsid w:val="00A75BBA"/>
  </w:style>
  <w:style w:type="paragraph" w:styleId="Footer">
    <w:name w:val="footer"/>
    <w:basedOn w:val="Normal"/>
    <w:link w:val="FooterChar"/>
    <w:uiPriority w:val="99"/>
    <w:unhideWhenUsed/>
    <w:rsid w:val="00A75BBA"/>
    <w:pPr>
      <w:tabs>
        <w:tab w:val="center" w:pos="4513"/>
        <w:tab w:val="right" w:pos="9026"/>
      </w:tabs>
    </w:pPr>
  </w:style>
  <w:style w:type="character" w:customStyle="1" w:styleId="FooterChar">
    <w:name w:val="Footer Char"/>
    <w:basedOn w:val="DefaultParagraphFont"/>
    <w:link w:val="Footer"/>
    <w:uiPriority w:val="99"/>
    <w:rsid w:val="00A75BBA"/>
  </w:style>
  <w:style w:type="character" w:customStyle="1" w:styleId="Heading2Char">
    <w:name w:val="Heading 2 Char"/>
    <w:basedOn w:val="DefaultParagraphFont"/>
    <w:link w:val="Heading2"/>
    <w:rsid w:val="001C017B"/>
    <w:rPr>
      <w:rFonts w:ascii="Arial" w:eastAsia="Times New Roman" w:hAnsi="Arial" w:cs="Times New Roman"/>
      <w:b/>
      <w:bCs/>
      <w:sz w:val="28"/>
      <w:u w:val="single"/>
      <w:lang w:val="en-GB"/>
    </w:rPr>
  </w:style>
  <w:style w:type="paragraph" w:customStyle="1" w:styleId="paragraph">
    <w:name w:val="paragraph"/>
    <w:basedOn w:val="Normal"/>
    <w:rsid w:val="0065173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65173A"/>
  </w:style>
  <w:style w:type="character" w:customStyle="1" w:styleId="eop">
    <w:name w:val="eop"/>
    <w:basedOn w:val="DefaultParagraphFont"/>
    <w:rsid w:val="0065173A"/>
  </w:style>
  <w:style w:type="character" w:styleId="Hyperlink">
    <w:name w:val="Hyperlink"/>
    <w:basedOn w:val="DefaultParagraphFont"/>
    <w:uiPriority w:val="99"/>
    <w:unhideWhenUsed/>
    <w:rsid w:val="00102127"/>
    <w:rPr>
      <w:color w:val="0000FF" w:themeColor="hyperlink"/>
      <w:u w:val="single"/>
    </w:rPr>
  </w:style>
  <w:style w:type="character" w:customStyle="1" w:styleId="Heading1Char">
    <w:name w:val="Heading 1 Char"/>
    <w:basedOn w:val="DefaultParagraphFont"/>
    <w:link w:val="Heading1"/>
    <w:uiPriority w:val="1"/>
    <w:rsid w:val="00377F03"/>
    <w:rPr>
      <w:rFonts w:asciiTheme="majorHAnsi" w:eastAsiaTheme="majorEastAsia" w:hAnsiTheme="majorHAnsi" w:cstheme="majorBidi"/>
      <w:color w:val="365F91" w:themeColor="accent1" w:themeShade="BF"/>
      <w:sz w:val="32"/>
      <w:szCs w:val="32"/>
      <w:lang w:val="en-GB"/>
    </w:rPr>
  </w:style>
  <w:style w:type="paragraph" w:styleId="BodyText">
    <w:name w:val="Body Text"/>
    <w:basedOn w:val="Normal"/>
    <w:link w:val="BodyTextChar"/>
    <w:uiPriority w:val="1"/>
    <w:unhideWhenUsed/>
    <w:qFormat/>
    <w:rsid w:val="00377F03"/>
    <w:pPr>
      <w:spacing w:after="120" w:line="259" w:lineRule="auto"/>
    </w:pPr>
    <w:rPr>
      <w:rFonts w:eastAsiaTheme="minorHAnsi"/>
      <w:sz w:val="22"/>
      <w:szCs w:val="22"/>
      <w:lang w:val="en-GB"/>
    </w:rPr>
  </w:style>
  <w:style w:type="character" w:customStyle="1" w:styleId="BodyTextChar">
    <w:name w:val="Body Text Char"/>
    <w:basedOn w:val="DefaultParagraphFont"/>
    <w:link w:val="BodyText"/>
    <w:uiPriority w:val="1"/>
    <w:rsid w:val="00377F03"/>
    <w:rPr>
      <w:rFonts w:eastAsiaTheme="minorHAnsi"/>
      <w:sz w:val="22"/>
      <w:szCs w:val="22"/>
      <w:lang w:val="en-GB"/>
    </w:rPr>
  </w:style>
  <w:style w:type="paragraph" w:styleId="EndnoteText">
    <w:name w:val="endnote text"/>
    <w:basedOn w:val="Normal"/>
    <w:link w:val="EndnoteTextChar"/>
    <w:semiHidden/>
    <w:unhideWhenUsed/>
    <w:qFormat/>
    <w:rsid w:val="00B87987"/>
    <w:rPr>
      <w:rFonts w:eastAsiaTheme="minorHAnsi"/>
      <w:sz w:val="20"/>
      <w:szCs w:val="20"/>
      <w:lang w:val="en-GB"/>
    </w:rPr>
  </w:style>
  <w:style w:type="character" w:customStyle="1" w:styleId="EndnoteTextChar">
    <w:name w:val="Endnote Text Char"/>
    <w:basedOn w:val="DefaultParagraphFont"/>
    <w:link w:val="EndnoteText"/>
    <w:semiHidden/>
    <w:rsid w:val="00B87987"/>
    <w:rPr>
      <w:rFonts w:eastAsiaTheme="minorHAnsi"/>
      <w:sz w:val="20"/>
      <w:szCs w:val="20"/>
      <w:lang w:val="en-GB"/>
    </w:rPr>
  </w:style>
  <w:style w:type="paragraph" w:styleId="FootnoteText">
    <w:name w:val="footnote text"/>
    <w:basedOn w:val="Normal"/>
    <w:link w:val="FootnoteTextChar"/>
    <w:semiHidden/>
    <w:unhideWhenUsed/>
    <w:qFormat/>
    <w:rsid w:val="00B87987"/>
    <w:rPr>
      <w:rFonts w:ascii="Verdana" w:eastAsia="Times New Roman" w:hAnsi="Verdana" w:cs="Times New Roman"/>
      <w:sz w:val="20"/>
      <w:szCs w:val="20"/>
      <w:lang w:val="x-none" w:eastAsia="x-none"/>
    </w:rPr>
  </w:style>
  <w:style w:type="character" w:customStyle="1" w:styleId="FootnoteTextChar">
    <w:name w:val="Footnote Text Char"/>
    <w:basedOn w:val="DefaultParagraphFont"/>
    <w:link w:val="FootnoteText"/>
    <w:semiHidden/>
    <w:rsid w:val="00B87987"/>
    <w:rPr>
      <w:rFonts w:ascii="Verdana" w:eastAsia="Times New Roman" w:hAnsi="Verdana"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0481">
      <w:bodyDiv w:val="1"/>
      <w:marLeft w:val="0"/>
      <w:marRight w:val="0"/>
      <w:marTop w:val="0"/>
      <w:marBottom w:val="0"/>
      <w:divBdr>
        <w:top w:val="none" w:sz="0" w:space="0" w:color="auto"/>
        <w:left w:val="none" w:sz="0" w:space="0" w:color="auto"/>
        <w:bottom w:val="none" w:sz="0" w:space="0" w:color="auto"/>
        <w:right w:val="none" w:sz="0" w:space="0" w:color="auto"/>
      </w:divBdr>
    </w:div>
    <w:div w:id="576743344">
      <w:bodyDiv w:val="1"/>
      <w:marLeft w:val="0"/>
      <w:marRight w:val="0"/>
      <w:marTop w:val="0"/>
      <w:marBottom w:val="0"/>
      <w:divBdr>
        <w:top w:val="none" w:sz="0" w:space="0" w:color="auto"/>
        <w:left w:val="none" w:sz="0" w:space="0" w:color="auto"/>
        <w:bottom w:val="none" w:sz="0" w:space="0" w:color="auto"/>
        <w:right w:val="none" w:sz="0" w:space="0" w:color="auto"/>
      </w:divBdr>
    </w:div>
    <w:div w:id="2059166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p@nspcc.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ian.simmons@walesgolf.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D48816D26774BA9754F430E9B1414" ma:contentTypeVersion="19" ma:contentTypeDescription="Create a new document." ma:contentTypeScope="" ma:versionID="8089e3b043c7af3caf3f8dacad316972">
  <xsd:schema xmlns:xsd="http://www.w3.org/2001/XMLSchema" xmlns:xs="http://www.w3.org/2001/XMLSchema" xmlns:p="http://schemas.microsoft.com/office/2006/metadata/properties" xmlns:ns2="1cecd46a-1aef-4c9b-9568-5abaa7ae3f27" xmlns:ns3="1dd51647-901c-4019-8aef-78d3e724d5a0" targetNamespace="http://schemas.microsoft.com/office/2006/metadata/properties" ma:root="true" ma:fieldsID="869e923b19abbdc1bafc8cccd521337e" ns2:_="" ns3:_="">
    <xsd:import namespace="1cecd46a-1aef-4c9b-9568-5abaa7ae3f27"/>
    <xsd:import namespace="1dd51647-901c-4019-8aef-78d3e724d5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Approv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cd46a-1aef-4c9b-9568-5abaa7ae3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77e626-71e6-4836-b5f8-d762eca59610" ma:termSetId="09814cd3-568e-fe90-9814-8d621ff8fb84" ma:anchorId="fba54fb3-c3e1-fe81-a776-ca4b69148c4d" ma:open="true" ma:isKeyword="false">
      <xsd:complexType>
        <xsd:sequence>
          <xsd:element ref="pc:Terms" minOccurs="0" maxOccurs="1"/>
        </xsd:sequence>
      </xsd:complexType>
    </xsd:element>
    <xsd:element name="Approved" ma:index="24" nillable="true" ma:displayName="Approved" ma:format="Dropdown" ma:internalName="Approved">
      <xsd:simpleType>
        <xsd:restriction base="dms:Choice">
          <xsd:enumeration value="Yes"/>
          <xsd:enumeration value="No"/>
          <xsd:enumeration value="Choice 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51647-901c-4019-8aef-78d3e724d5a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075cd8-373f-46fb-ae32-9f882598bcc7}" ma:internalName="TaxCatchAll" ma:showField="CatchAllData" ma:web="1dd51647-901c-4019-8aef-78d3e724d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ecd46a-1aef-4c9b-9568-5abaa7ae3f27">
      <Terms xmlns="http://schemas.microsoft.com/office/infopath/2007/PartnerControls"/>
    </lcf76f155ced4ddcb4097134ff3c332f>
    <TaxCatchAll xmlns="1dd51647-901c-4019-8aef-78d3e724d5a0" xsi:nil="true"/>
    <Approved xmlns="1cecd46a-1aef-4c9b-9568-5abaa7ae3f27" xsi:nil="true"/>
  </documentManagement>
</p:properties>
</file>

<file path=customXml/itemProps1.xml><?xml version="1.0" encoding="utf-8"?>
<ds:datastoreItem xmlns:ds="http://schemas.openxmlformats.org/officeDocument/2006/customXml" ds:itemID="{F8CD3EB8-375B-4B5F-AE70-A48C78D2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cd46a-1aef-4c9b-9568-5abaa7ae3f27"/>
    <ds:schemaRef ds:uri="1dd51647-901c-4019-8aef-78d3e724d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EC383-2C3A-4D69-9176-FEFA4790DD4F}">
  <ds:schemaRefs>
    <ds:schemaRef ds:uri="http://schemas.microsoft.com/sharepoint/v3/contenttype/forms"/>
  </ds:schemaRefs>
</ds:datastoreItem>
</file>

<file path=customXml/itemProps3.xml><?xml version="1.0" encoding="utf-8"?>
<ds:datastoreItem xmlns:ds="http://schemas.openxmlformats.org/officeDocument/2006/customXml" ds:itemID="{1FD48292-596D-4908-874B-DA1413E483D9}">
  <ds:schemaRefs>
    <ds:schemaRef ds:uri="http://schemas.microsoft.com/office/2006/metadata/properties"/>
    <ds:schemaRef ds:uri="http://schemas.microsoft.com/office/infopath/2007/PartnerControls"/>
    <ds:schemaRef ds:uri="1cecd46a-1aef-4c9b-9568-5abaa7ae3f27"/>
    <ds:schemaRef ds:uri="1dd51647-901c-4019-8aef-78d3e724d5a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Anthony McAllister</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McAllister</dc:creator>
  <cp:keywords/>
  <dc:description/>
  <cp:lastModifiedBy>Richard Davies</cp:lastModifiedBy>
  <cp:revision>4</cp:revision>
  <cp:lastPrinted>2018-05-25T12:34:00Z</cp:lastPrinted>
  <dcterms:created xsi:type="dcterms:W3CDTF">2025-07-20T14:59:00Z</dcterms:created>
  <dcterms:modified xsi:type="dcterms:W3CDTF">2025-07-22T14:14:00Z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0x010100CD1D48816D26774BA9754F430E9B1414</vt:lpwstr>
  </property>
  <property fmtid="{D5CDD505-2E9C-101B-9397-08002B2CF9AE}" pid="3" name="Order">
    <vt:r8>3561200</vt:r8>
  </property>
  <property fmtid="{D5CDD505-2E9C-101B-9397-08002B2CF9AE}" pid="4" name="MediaServiceImageTags">
    <vt:lpwstr/>
  </property>
  <property fmtid="{D5CDD505-2E9C-101B-9397-08002B2CF9AE}" pid="5" name="GrammarlyDocumentId">
    <vt:lpwstr>294d9b43779197bfa24e9aefcf6a97b7c74f562032a0b80e8b5489881a0fbe56</vt:lpwstr>
  </property>
</Properties>
</file>